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3E931B18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 xml:space="preserve">kaz zmian wprowadzonych w </w:t>
      </w:r>
      <w:r w:rsidR="00B72CA9">
        <w:rPr>
          <w:rFonts w:cstheme="minorHAnsi"/>
          <w:b/>
          <w:bCs/>
          <w:i/>
          <w:sz w:val="24"/>
        </w:rPr>
        <w:t>wersji 2.10.00</w:t>
      </w:r>
      <w:r w:rsidR="00270172">
        <w:rPr>
          <w:rFonts w:cstheme="minorHAnsi"/>
          <w:b/>
          <w:bCs/>
          <w:i/>
          <w:sz w:val="24"/>
        </w:rPr>
        <w:t>6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pPr w:leftFromText="141" w:rightFromText="141" w:tblpY="-552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437F76" w14:paraId="1B67B209" w14:textId="77777777" w:rsidTr="000440D2">
        <w:trPr>
          <w:cantSplit/>
        </w:trPr>
        <w:tc>
          <w:tcPr>
            <w:tcW w:w="988" w:type="dxa"/>
            <w:shd w:val="clear" w:color="auto" w:fill="3DA8D7"/>
          </w:tcPr>
          <w:p w14:paraId="36C0BFC7" w14:textId="3105DBDF" w:rsidR="002879F7" w:rsidRPr="00437F76" w:rsidRDefault="002879F7" w:rsidP="000440D2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437F76" w:rsidRDefault="002879F7" w:rsidP="000440D2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16466F" w:rsidRDefault="002879F7" w:rsidP="000440D2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16466F"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270172" w:rsidRPr="00304153" w14:paraId="10D4D9F4" w14:textId="77777777" w:rsidTr="000440D2">
        <w:trPr>
          <w:cantSplit/>
        </w:trPr>
        <w:tc>
          <w:tcPr>
            <w:tcW w:w="988" w:type="dxa"/>
          </w:tcPr>
          <w:p w14:paraId="25281F67" w14:textId="77777777" w:rsidR="00270172" w:rsidRPr="00810305" w:rsidRDefault="0027017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F497AF4" w14:textId="2FE54FA1" w:rsidR="00270172" w:rsidRDefault="0035719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C0470</w:t>
            </w:r>
          </w:p>
        </w:tc>
        <w:tc>
          <w:tcPr>
            <w:tcW w:w="7229" w:type="dxa"/>
          </w:tcPr>
          <w:p w14:paraId="7AA3D309" w14:textId="6D8745E6" w:rsidR="005A03A5" w:rsidRPr="005A03A5" w:rsidRDefault="005A03A5" w:rsidP="005A03A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obejmuje domenę krajową oraz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wspóln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ą</w:t>
            </w:r>
            <w:r w:rsidR="00796016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(międzynarodową)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, któr</w:t>
            </w:r>
            <w:r w:rsidR="0065182E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ej warunki i reguły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nie </w:t>
            </w:r>
            <w:r w:rsidR="0065182E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są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częścią</w:t>
            </w:r>
            <w: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s</w:t>
            </w:r>
            <w:r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pecyfikacj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i</w:t>
            </w:r>
            <w:r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techniczn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XML (publiczn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) AES/ECS</w:t>
            </w:r>
            <w:r w:rsidR="00796016">
              <w:rPr>
                <w:rFonts w:cs="Arial"/>
                <w:b/>
                <w:bCs/>
                <w:color w:val="EE0000"/>
                <w:sz w:val="20"/>
                <w:szCs w:val="20"/>
              </w:rPr>
              <w:t>2</w:t>
            </w:r>
            <w:r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PLUS</w:t>
            </w:r>
          </w:p>
          <w:p w14:paraId="38918F1F" w14:textId="77777777" w:rsidR="005A03A5" w:rsidRDefault="005A03A5" w:rsidP="003571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38138C3" w14:textId="60E309F4" w:rsidR="00357192" w:rsidRDefault="00357192" w:rsidP="0035719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Dodanie 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do komunikat</w:t>
            </w:r>
            <w:r w:rsidR="00EC6D74">
              <w:rPr>
                <w:rFonts w:eastAsiaTheme="minorHAnsi" w:cs="Arial"/>
                <w:sz w:val="20"/>
                <w:szCs w:val="20"/>
                <w:lang w:eastAsia="en-US"/>
              </w:rPr>
              <w:t>ów</w:t>
            </w:r>
            <w:r>
              <w:t xml:space="preserve"> </w:t>
            </w:r>
            <w:r w:rsidRPr="00357192">
              <w:rPr>
                <w:rFonts w:eastAsiaTheme="minorHAnsi" w:cs="Arial"/>
                <w:sz w:val="20"/>
                <w:szCs w:val="20"/>
                <w:lang w:eastAsia="en-US"/>
              </w:rPr>
              <w:t>CC583C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, </w:t>
            </w:r>
            <w:r w:rsidRPr="00357192">
              <w:rPr>
                <w:rFonts w:eastAsiaTheme="minorHAnsi" w:cs="Arial"/>
                <w:sz w:val="20"/>
                <w:szCs w:val="20"/>
                <w:lang w:eastAsia="en-US"/>
              </w:rPr>
              <w:t>CD588C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="007F5A1E">
              <w:rPr>
                <w:rFonts w:cs="Arial"/>
                <w:sz w:val="20"/>
                <w:szCs w:val="20"/>
              </w:rPr>
              <w:t xml:space="preserve">warunku 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C0470 o treści:</w:t>
            </w:r>
          </w:p>
          <w:p w14:paraId="1BCACEC7" w14:textId="77777777" w:rsidR="00357192" w:rsidRDefault="00357192" w:rsidP="0035719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37CE6F6" w14:textId="3F6B8B46" w:rsidR="00357192" w:rsidRPr="00A91310" w:rsidRDefault="00357192" w:rsidP="003571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JEŻELI /CC583C/ExportOperation/enquiryInformationCode = '4'</w:t>
            </w:r>
          </w:p>
          <w:p w14:paraId="59B52D74" w14:textId="77777777" w:rsidR="00357192" w:rsidRPr="00A91310" w:rsidRDefault="00357192" w:rsidP="003571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WTEDY /CD588C/AlternativeEvidence jest wymagane</w:t>
            </w:r>
          </w:p>
          <w:p w14:paraId="775E4442" w14:textId="77777777" w:rsidR="00270172" w:rsidRDefault="00357192" w:rsidP="003571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57192">
              <w:rPr>
                <w:rFonts w:cs="Arial"/>
                <w:sz w:val="20"/>
                <w:szCs w:val="20"/>
              </w:rPr>
              <w:t>W PRZECIWNYM WYPADKU /CD588C/AlternativeEvidence jest opcjonalne.</w:t>
            </w:r>
          </w:p>
          <w:p w14:paraId="6648A4E3" w14:textId="77777777" w:rsidR="00B50A96" w:rsidRDefault="00B50A96" w:rsidP="003571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0FE8F87" w14:textId="2C5B2379" w:rsidR="00B50A96" w:rsidRPr="00B2473F" w:rsidRDefault="00B50A96" w:rsidP="0035719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RFC_AES_0154</w:t>
            </w:r>
          </w:p>
        </w:tc>
      </w:tr>
      <w:tr w:rsidR="00270172" w:rsidRPr="00304153" w14:paraId="429ADF9F" w14:textId="77777777" w:rsidTr="000440D2">
        <w:trPr>
          <w:cantSplit/>
        </w:trPr>
        <w:tc>
          <w:tcPr>
            <w:tcW w:w="988" w:type="dxa"/>
          </w:tcPr>
          <w:p w14:paraId="0873ED20" w14:textId="77777777" w:rsidR="00270172" w:rsidRPr="00810305" w:rsidRDefault="0027017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25CA177" w14:textId="54C78824" w:rsidR="00270172" w:rsidRDefault="00B50A9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CD588</w:t>
            </w:r>
          </w:p>
        </w:tc>
        <w:tc>
          <w:tcPr>
            <w:tcW w:w="7229" w:type="dxa"/>
          </w:tcPr>
          <w:p w14:paraId="5127D46F" w14:textId="75A6AE72" w:rsidR="005A03A5" w:rsidRPr="005A03A5" w:rsidRDefault="00A91310" w:rsidP="005A03A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212E5A9B" w14:textId="77777777" w:rsidR="005A03A5" w:rsidRDefault="005A03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6ACC6E" w14:textId="79F8998E" w:rsidR="00270172" w:rsidRDefault="00B50A9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</w:t>
            </w:r>
            <w:r w:rsidR="00AD1B17">
              <w:rPr>
                <w:rFonts w:cs="Arial"/>
                <w:sz w:val="20"/>
                <w:szCs w:val="20"/>
              </w:rPr>
              <w:t xml:space="preserve"> wymagalności</w:t>
            </w:r>
            <w:r>
              <w:rPr>
                <w:rFonts w:cs="Arial"/>
                <w:sz w:val="20"/>
                <w:szCs w:val="20"/>
              </w:rPr>
              <w:t xml:space="preserve"> elementu </w:t>
            </w:r>
            <w:r w:rsidRPr="00B50A96">
              <w:rPr>
                <w:rFonts w:cs="Arial"/>
                <w:sz w:val="20"/>
                <w:szCs w:val="20"/>
              </w:rPr>
              <w:t>CD588C/AlternativeEvidence</w:t>
            </w:r>
            <w:r>
              <w:rPr>
                <w:rFonts w:cs="Arial"/>
                <w:sz w:val="20"/>
                <w:szCs w:val="20"/>
              </w:rPr>
              <w:t xml:space="preserve"> z wymaganego na opcjonalny</w:t>
            </w:r>
          </w:p>
          <w:p w14:paraId="31A2759D" w14:textId="77777777" w:rsidR="00B50A96" w:rsidRDefault="00B50A9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6AB3EF4" w14:textId="6838277C" w:rsidR="00B50A96" w:rsidRPr="00B2473F" w:rsidRDefault="00B50A9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RFC_AES_0154</w:t>
            </w:r>
          </w:p>
        </w:tc>
      </w:tr>
      <w:tr w:rsidR="00270172" w:rsidRPr="00304153" w14:paraId="1BE13101" w14:textId="77777777" w:rsidTr="000440D2">
        <w:trPr>
          <w:cantSplit/>
        </w:trPr>
        <w:tc>
          <w:tcPr>
            <w:tcW w:w="988" w:type="dxa"/>
          </w:tcPr>
          <w:p w14:paraId="5916D62A" w14:textId="77777777" w:rsidR="00270172" w:rsidRPr="00810305" w:rsidRDefault="0027017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C22FCCC" w14:textId="4AA7A933" w:rsidR="00270172" w:rsidRDefault="007F066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76C6A">
              <w:rPr>
                <w:rFonts w:cs="Arial"/>
                <w:sz w:val="20"/>
                <w:szCs w:val="20"/>
                <w:shd w:val="clear" w:color="auto" w:fill="FFFFFF"/>
              </w:rPr>
              <w:t>C0565</w:t>
            </w:r>
          </w:p>
        </w:tc>
        <w:tc>
          <w:tcPr>
            <w:tcW w:w="7229" w:type="dxa"/>
          </w:tcPr>
          <w:p w14:paraId="6A8FD570" w14:textId="28C1C965" w:rsidR="005A03A5" w:rsidRPr="005A03A5" w:rsidRDefault="00A91310" w:rsidP="005A03A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2206195F" w14:textId="77777777" w:rsidR="005A03A5" w:rsidRDefault="005A03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4DE9FD" w14:textId="034A0F00" w:rsidR="00270172" w:rsidRDefault="007F066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Wyłączenie walidacji komunikatu CD588C </w:t>
            </w:r>
            <w:r w:rsidR="000B5465">
              <w:rPr>
                <w:rFonts w:cs="Arial"/>
                <w:sz w:val="20"/>
                <w:szCs w:val="20"/>
              </w:rPr>
              <w:t xml:space="preserve">warunkiem </w:t>
            </w:r>
            <w:r w:rsidRPr="007F0665">
              <w:rPr>
                <w:rFonts w:cs="Arial"/>
                <w:sz w:val="20"/>
                <w:szCs w:val="20"/>
              </w:rPr>
              <w:t>C0565</w:t>
            </w:r>
            <w:r>
              <w:rPr>
                <w:rFonts w:cs="Arial"/>
                <w:sz w:val="20"/>
                <w:szCs w:val="20"/>
              </w:rPr>
              <w:t xml:space="preserve"> w kontekście odbiorcy</w:t>
            </w:r>
            <w:r w:rsidR="000B5465">
              <w:rPr>
                <w:rFonts w:cs="Arial"/>
                <w:sz w:val="20"/>
                <w:szCs w:val="20"/>
              </w:rPr>
              <w:t xml:space="preserve"> komunikatu</w:t>
            </w:r>
          </w:p>
          <w:p w14:paraId="4CC6AD13" w14:textId="77777777" w:rsidR="007F0665" w:rsidRDefault="007F066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48FB65" w14:textId="7CEA8837" w:rsidR="007F0665" w:rsidRPr="00B2473F" w:rsidRDefault="007F066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RFC_AES_0154</w:t>
            </w:r>
          </w:p>
        </w:tc>
      </w:tr>
      <w:tr w:rsidR="00270172" w:rsidRPr="00304153" w14:paraId="27627271" w14:textId="77777777" w:rsidTr="000440D2">
        <w:trPr>
          <w:cantSplit/>
        </w:trPr>
        <w:tc>
          <w:tcPr>
            <w:tcW w:w="988" w:type="dxa"/>
          </w:tcPr>
          <w:p w14:paraId="1D9384BF" w14:textId="77777777" w:rsidR="00270172" w:rsidRPr="00810305" w:rsidRDefault="0027017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F584999" w14:textId="7C190582" w:rsidR="00270172" w:rsidRDefault="00A16C8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A16C80">
              <w:rPr>
                <w:rFonts w:eastAsiaTheme="minorHAnsi" w:cs="Arial"/>
                <w:sz w:val="20"/>
                <w:szCs w:val="20"/>
                <w:lang w:eastAsia="en-US"/>
              </w:rPr>
              <w:t>G0302</w:t>
            </w:r>
          </w:p>
        </w:tc>
        <w:tc>
          <w:tcPr>
            <w:tcW w:w="7229" w:type="dxa"/>
          </w:tcPr>
          <w:p w14:paraId="2B201633" w14:textId="241A31C3" w:rsidR="005A03A5" w:rsidRPr="00AF4D67" w:rsidRDefault="00A91310" w:rsidP="00AF4D67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711D85EC" w14:textId="77777777" w:rsidR="005A03A5" w:rsidRDefault="005A03A5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9FAC2B9" w14:textId="19F58DB2" w:rsid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</w:t>
            </w:r>
            <w:r w:rsidR="00AF4D67">
              <w:rPr>
                <w:rFonts w:cs="Arial"/>
                <w:sz w:val="20"/>
                <w:szCs w:val="20"/>
              </w:rPr>
              <w:t xml:space="preserve"> </w:t>
            </w:r>
            <w:r w:rsidR="00AF4D67" w:rsidRPr="00A16C80">
              <w:rPr>
                <w:rFonts w:eastAsiaTheme="minorHAnsi" w:cs="Arial"/>
                <w:sz w:val="20"/>
                <w:szCs w:val="20"/>
                <w:lang w:eastAsia="en-US"/>
              </w:rPr>
              <w:t>G0302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2A475E2" w14:textId="77777777" w:rsidR="008A1CF6" w:rsidRDefault="008A1CF6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40CEB07" w14:textId="77777777" w:rsid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6854EE4" w14:textId="77777777" w:rsidR="008A1CF6" w:rsidRDefault="008A1CF6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4FB929" w14:textId="5C5C05FC" w:rsidR="00A16C80" w:rsidRP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16C80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16C80">
              <w:rPr>
                <w:rFonts w:cs="Arial"/>
                <w:sz w:val="20"/>
                <w:szCs w:val="20"/>
              </w:rPr>
              <w:t>EXPORT OPERATION.Transit</w:t>
            </w:r>
            <w:r>
              <w:rPr>
                <w:rFonts w:cs="Arial"/>
                <w:sz w:val="20"/>
                <w:szCs w:val="20"/>
              </w:rPr>
              <w:t xml:space="preserve">&gt;  </w:t>
            </w:r>
            <w:r w:rsidRPr="00A16C80">
              <w:rPr>
                <w:rFonts w:cs="Arial"/>
                <w:sz w:val="20"/>
                <w:szCs w:val="20"/>
              </w:rPr>
              <w:t>= „1”</w:t>
            </w:r>
          </w:p>
          <w:p w14:paraId="1E7F4139" w14:textId="24BA1868" w:rsidR="00A16C80" w:rsidRP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16C80">
              <w:rPr>
                <w:rFonts w:cs="Arial"/>
                <w:sz w:val="20"/>
                <w:szCs w:val="20"/>
              </w:rPr>
              <w:t>WTEDY tranzytowy MRN jest rejestrowany pod nowym wystąpienie</w:t>
            </w:r>
            <w:r>
              <w:rPr>
                <w:rFonts w:cs="Arial"/>
                <w:sz w:val="20"/>
                <w:szCs w:val="20"/>
              </w:rPr>
              <w:t>m &lt;</w:t>
            </w:r>
            <w:r w:rsidRPr="00A16C80">
              <w:rPr>
                <w:rFonts w:cs="Arial"/>
                <w:sz w:val="20"/>
                <w:szCs w:val="20"/>
              </w:rPr>
              <w:t>GOODS SHIPMENTSUPPORTING</w:t>
            </w:r>
          </w:p>
          <w:p w14:paraId="2EA151BF" w14:textId="73CE6662" w:rsid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16C80">
              <w:rPr>
                <w:rFonts w:cs="Arial"/>
                <w:sz w:val="20"/>
                <w:szCs w:val="20"/>
              </w:rPr>
              <w:t>DOKUMENT</w:t>
            </w:r>
            <w:r>
              <w:rPr>
                <w:rFonts w:cs="Arial"/>
                <w:sz w:val="20"/>
                <w:szCs w:val="20"/>
              </w:rPr>
              <w:t xml:space="preserve">&gt; </w:t>
            </w:r>
            <w:r w:rsidRPr="00A16C80">
              <w:rPr>
                <w:rFonts w:cs="Arial"/>
                <w:sz w:val="20"/>
                <w:szCs w:val="20"/>
              </w:rPr>
              <w:t>gdzie 'Sequence number' jest zawsze ostatnim numerem sekwencyjnym grupy danych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DC9DCEE" w14:textId="77777777" w:rsid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42DA0C7" w14:textId="77777777" w:rsidR="00A16C80" w:rsidRPr="00A9131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2394271B" w14:textId="77777777" w:rsidR="008A1CF6" w:rsidRPr="00A91310" w:rsidRDefault="008A1CF6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A6B2C84" w14:textId="77777777" w:rsidR="00A16C80" w:rsidRPr="00A9131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JEŻELI &lt;EXPORT OPERATION.Transit&gt;  = „1”</w:t>
            </w:r>
          </w:p>
          <w:p w14:paraId="5C9797CC" w14:textId="77777777" w:rsidR="00A16C80" w:rsidRP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16C80">
              <w:rPr>
                <w:rFonts w:cs="Arial"/>
                <w:sz w:val="20"/>
                <w:szCs w:val="20"/>
              </w:rPr>
              <w:t>WTEDY tranzytowy MRN jest rejestrowany pod nowym wystąpienie</w:t>
            </w:r>
            <w:r>
              <w:rPr>
                <w:rFonts w:cs="Arial"/>
                <w:sz w:val="20"/>
                <w:szCs w:val="20"/>
              </w:rPr>
              <w:t>m &lt;</w:t>
            </w:r>
            <w:r w:rsidRPr="00A16C80">
              <w:rPr>
                <w:rFonts w:cs="Arial"/>
                <w:sz w:val="20"/>
                <w:szCs w:val="20"/>
              </w:rPr>
              <w:t>GOODS SHIPMENTSUPPORTING</w:t>
            </w:r>
          </w:p>
          <w:p w14:paraId="28805511" w14:textId="4D84C4D4" w:rsidR="00270172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16C80">
              <w:rPr>
                <w:rFonts w:cs="Arial"/>
                <w:sz w:val="20"/>
                <w:szCs w:val="20"/>
              </w:rPr>
              <w:t>DOKUMENT</w:t>
            </w:r>
            <w:r>
              <w:rPr>
                <w:rFonts w:cs="Arial"/>
                <w:sz w:val="20"/>
                <w:szCs w:val="20"/>
              </w:rPr>
              <w:t xml:space="preserve">&gt; </w:t>
            </w:r>
            <w:r w:rsidRPr="00A16C80">
              <w:rPr>
                <w:rFonts w:cs="Arial"/>
                <w:sz w:val="20"/>
                <w:szCs w:val="20"/>
              </w:rPr>
              <w:t>gdzie 'Sequence number' jest zawsze ostatnim numerem sekwencyjnym grupy danych</w:t>
            </w:r>
            <w:r w:rsidR="00542922">
              <w:rPr>
                <w:rFonts w:cs="Arial"/>
                <w:sz w:val="20"/>
                <w:szCs w:val="20"/>
              </w:rPr>
              <w:t>.</w:t>
            </w:r>
            <w:r w:rsidR="00542922">
              <w:rPr>
                <w:rFonts w:cs="Arial"/>
                <w:color w:val="EE0000"/>
                <w:sz w:val="20"/>
                <w:szCs w:val="20"/>
              </w:rPr>
              <w:t xml:space="preserve"> W</w:t>
            </w:r>
            <w:r w:rsidR="00542922" w:rsidRPr="00542922">
              <w:rPr>
                <w:rFonts w:cs="Arial"/>
                <w:color w:val="EE0000"/>
                <w:sz w:val="20"/>
                <w:szCs w:val="20"/>
              </w:rPr>
              <w:t xml:space="preserve"> przypadku jakichkolwiek rozbieżności należy je </w:t>
            </w:r>
            <w:r w:rsidR="000B5465">
              <w:rPr>
                <w:rFonts w:cs="Arial"/>
                <w:color w:val="EE0000"/>
                <w:sz w:val="20"/>
                <w:szCs w:val="20"/>
              </w:rPr>
              <w:t>raportować w elemencie</w:t>
            </w:r>
            <w:r w:rsidR="000B5465" w:rsidRPr="00542922">
              <w:rPr>
                <w:rFonts w:cs="Arial"/>
                <w:color w:val="EE0000"/>
                <w:sz w:val="20"/>
                <w:szCs w:val="20"/>
              </w:rPr>
              <w:t xml:space="preserve"> </w:t>
            </w:r>
            <w:r w:rsidR="00542922" w:rsidRPr="00542922">
              <w:rPr>
                <w:rFonts w:cs="Arial"/>
                <w:color w:val="EE0000"/>
                <w:sz w:val="20"/>
                <w:szCs w:val="20"/>
              </w:rPr>
              <w:t>w pierwszej kolejności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2E2DC30F" w14:textId="77777777" w:rsidR="00A16C80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90C493D" w14:textId="1C317D61" w:rsidR="00A16C80" w:rsidRPr="00B2473F" w:rsidRDefault="00A16C80" w:rsidP="00A16C8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270172" w:rsidRPr="00304153" w14:paraId="135006F4" w14:textId="77777777" w:rsidTr="000440D2">
        <w:trPr>
          <w:cantSplit/>
        </w:trPr>
        <w:tc>
          <w:tcPr>
            <w:tcW w:w="988" w:type="dxa"/>
          </w:tcPr>
          <w:p w14:paraId="5489FAAA" w14:textId="77777777" w:rsidR="00270172" w:rsidRPr="00810305" w:rsidRDefault="0027017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C623615" w14:textId="339407FC" w:rsidR="00270172" w:rsidRDefault="008A1C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A1CF6">
              <w:rPr>
                <w:rFonts w:eastAsiaTheme="minorHAnsi" w:cs="Arial"/>
                <w:sz w:val="20"/>
                <w:szCs w:val="20"/>
                <w:lang w:eastAsia="en-US"/>
              </w:rPr>
              <w:t>R0560</w:t>
            </w:r>
          </w:p>
        </w:tc>
        <w:tc>
          <w:tcPr>
            <w:tcW w:w="7229" w:type="dxa"/>
          </w:tcPr>
          <w:p w14:paraId="7B515F97" w14:textId="48C59FC0" w:rsidR="00152FD8" w:rsidRPr="00152FD8" w:rsidRDefault="00152FD8" w:rsidP="00152FD8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  <w:r w:rsidR="000B5465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i dot. tylko sposobu rejestracji i zapisu danych w aplikacji AES/ECS2 PLUS</w:t>
            </w:r>
          </w:p>
          <w:p w14:paraId="05804122" w14:textId="77777777" w:rsidR="00152FD8" w:rsidRDefault="00152FD8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7EF29CF" w14:textId="7BCD13DF" w:rsid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 </w:t>
            </w:r>
            <w:r w:rsidRPr="008A1CF6">
              <w:rPr>
                <w:rFonts w:eastAsiaTheme="minorHAnsi" w:cs="Arial"/>
                <w:sz w:val="20"/>
                <w:szCs w:val="20"/>
                <w:lang w:eastAsia="en-US"/>
              </w:rPr>
              <w:t>R0560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390437C9" w14:textId="77777777" w:rsid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2EC4615" w14:textId="77777777" w:rsidR="008A1CF6" w:rsidRPr="00CB54A1" w:rsidRDefault="008A1CF6" w:rsidP="008A1CF6">
            <w:pPr>
              <w:spacing w:after="20" w:line="240" w:lineRule="auto"/>
              <w:jc w:val="left"/>
              <w:rPr>
                <w:rFonts w:cs="Arial"/>
                <w:strike/>
                <w:sz w:val="20"/>
                <w:szCs w:val="20"/>
              </w:rPr>
            </w:pPr>
          </w:p>
          <w:p w14:paraId="77DE6F61" w14:textId="21988327" w:rsidR="008A1CF6" w:rsidRPr="00A91310" w:rsidRDefault="008A1CF6" w:rsidP="008A1CF6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Zawsze stosuje się 'DeclarationGoodsItemNumber/sequenceNumber'.</w:t>
            </w:r>
          </w:p>
          <w:p w14:paraId="2B63D2C7" w14:textId="77777777" w:rsidR="008A1CF6" w:rsidRPr="00CB54A1" w:rsidRDefault="008A1CF6" w:rsidP="008A1CF6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>Numeracja pozycji:</w:t>
            </w:r>
          </w:p>
          <w:p w14:paraId="2F99DD8F" w14:textId="77777777" w:rsidR="008A1CF6" w:rsidRPr="00CB54A1" w:rsidRDefault="008A1CF6" w:rsidP="008A1CF6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ab/>
              <w:t xml:space="preserve">W przypadku stwierdzenia jakiejkolwiek różnicy w Grupie Danych, </w:t>
            </w:r>
          </w:p>
          <w:p w14:paraId="3CD57271" w14:textId="77777777" w:rsidR="008A1CF6" w:rsidRPr="00CB54A1" w:rsidRDefault="008A1CF6" w:rsidP="008A1CF6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 xml:space="preserve">  </w:t>
            </w: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ab/>
              <w:t xml:space="preserve">DeclarationGoodsItemNumber/sequenceNumber' powinien być równy </w:t>
            </w:r>
          </w:p>
          <w:p w14:paraId="63943B6E" w14:textId="77777777" w:rsidR="008A1CF6" w:rsidRPr="00CB54A1" w:rsidRDefault="008A1CF6" w:rsidP="008A1CF6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 xml:space="preserve">  </w:t>
            </w: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ab/>
              <w:t>odpowiedniej numeracji Towaru/Grupy Danych określonej w deklaracji.</w:t>
            </w:r>
          </w:p>
          <w:p w14:paraId="7639FD6C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JEŚLI w tej Grupie Danych zostanie zidentyfikowana jedna lub więcej rozbieżności, TO:</w:t>
            </w:r>
          </w:p>
          <w:p w14:paraId="29BC112C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Zawsze stosuje się 'DeclarationGoodsItemNumber/sequenceNumber'</w:t>
            </w:r>
          </w:p>
          <w:p w14:paraId="2EEB7F0E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Istnieje możliwość zgłoszenia nadwyżki towarów.</w:t>
            </w:r>
          </w:p>
          <w:p w14:paraId="1B760D29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Numeracja pozycji:</w:t>
            </w:r>
          </w:p>
          <w:p w14:paraId="1AE3A5E7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JEŚLI w tej Grupie Danych zostanie zidentyfikowana jedna z większej liczby rozbieżności, TO:</w:t>
            </w:r>
          </w:p>
          <w:p w14:paraId="2A6057C0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'DeclarationGoodsItemNumber/sequenceNumber' musi być niepowtarzalny I RÓWNY</w:t>
            </w:r>
          </w:p>
          <w:p w14:paraId="4D132981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'DeclarationGoodsItemNumber/sequenceNumber' grupie danych określonej w deklaracji, </w:t>
            </w:r>
          </w:p>
          <w:p w14:paraId="732C2203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dla której zgłaszana jest rozbieżność;</w:t>
            </w:r>
          </w:p>
          <w:p w14:paraId="7F21B95C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JEŚLI zostanie zidentyfikowana nowa Grupa Danych/Pozycja Towarowa, TO:</w:t>
            </w:r>
          </w:p>
          <w:p w14:paraId="4BD0EA65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'DeclarationGoodsItemNumber/sequenceNumber' musi być niepowtarzalny I RÓWNY</w:t>
            </w:r>
          </w:p>
          <w:p w14:paraId="28BCF4CB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numerowi ostatniego 'sequenceNumber' grupy danych + 1 ORAZ pozostałe zawarte </w:t>
            </w:r>
          </w:p>
          <w:p w14:paraId="7407C9E3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elementy danych w Grupie Danych i wszystkie podgrupy Danych powinny być wypełnione,</w:t>
            </w:r>
          </w:p>
          <w:p w14:paraId="69D907DE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dopuszczając ograniczenia opcjonalności określone w deklaracji.</w:t>
            </w:r>
          </w:p>
          <w:p w14:paraId="460FB9F9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JEŚLI brakuje pozycji towarowej LUB brakuje informacji dotyczącej grupy danych, TO:</w:t>
            </w:r>
          </w:p>
          <w:p w14:paraId="645E55A1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DeclarationGoodsItemNumber/sequenceNumber' musi być niepowtarzalny I RÓWNY</w:t>
            </w:r>
          </w:p>
          <w:p w14:paraId="1207E8F8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DeclarationGoodsItemNumber/sequenceNumber' (zgodnie z definicją w zgłoszeniu, ale </w:t>
            </w:r>
          </w:p>
          <w:p w14:paraId="54811FA6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stwierdzone braki w trakcie kontroli) a reszta Elementów Danych zawartych w Grupie Danych </w:t>
            </w:r>
          </w:p>
          <w:p w14:paraId="78A80DED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i wszystkich podgrupach Danych nie będzie wypełniane.</w:t>
            </w:r>
          </w:p>
          <w:p w14:paraId="622B2924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CD64796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Uwaga: „Numer pozycji towaru w zgłoszeniu”/„Numer kolejny” jest unikalny, jeśli XPath (bez ostatniego</w:t>
            </w:r>
          </w:p>
          <w:p w14:paraId="3385027C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Predykat DG, tj. numer wystąpienia ostatniego DG uwzględniony w „[]”) oraz wartość „Deklaracji</w:t>
            </w:r>
          </w:p>
          <w:p w14:paraId="628E9292" w14:textId="77777777" w:rsidR="00270172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Numer pozycji towarowej'/'Numer kolejny' są unikalne w tej wiadomości.</w:t>
            </w:r>
          </w:p>
          <w:p w14:paraId="308758E3" w14:textId="77777777" w:rsid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33C957" w14:textId="77777777" w:rsid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D8DE568" w14:textId="77777777" w:rsid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FA26C92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JEŚLI w tej Grupie Danych zostanie zidentyfikowana jedna lub więcej rozbieżności, TO:</w:t>
            </w:r>
          </w:p>
          <w:p w14:paraId="552BEAE3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Zawsze stosuje się 'DeclarationGoodsItemNumber/sequenceNumber'</w:t>
            </w:r>
          </w:p>
          <w:p w14:paraId="10DEFC1B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Istnieje możliwość zgłoszenia nadwyżki towarów.</w:t>
            </w:r>
          </w:p>
          <w:p w14:paraId="557A5207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Numeracja pozycji:</w:t>
            </w:r>
          </w:p>
          <w:p w14:paraId="50A9B58D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lastRenderedPageBreak/>
              <w:t>JEŚLI w tej Grupie Danych zostanie zidentyfikowana jedna z większej liczby rozbieżności, TO:</w:t>
            </w:r>
          </w:p>
          <w:p w14:paraId="19A6C85A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'DeclarationGoodsItemNumber/sequenceNumber' musi być niepowtarzalny I RÓWNY</w:t>
            </w:r>
          </w:p>
          <w:p w14:paraId="2E60EE47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'DeclarationGoodsItemNumber/sequenceNumber' grupie danych określonej w deklaracji, </w:t>
            </w:r>
          </w:p>
          <w:p w14:paraId="57A1DB81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dla której zgłaszana jest rozbieżność;</w:t>
            </w:r>
          </w:p>
          <w:p w14:paraId="776EC92A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JEŚLI zostanie zidentyfikowana nowa Grupa Danych/Pozycja Towarowa, TO:</w:t>
            </w:r>
          </w:p>
          <w:p w14:paraId="70284046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'DeclarationGoodsItemNumber/sequenceNumber' musi być niepowtarzalny I RÓWNY</w:t>
            </w:r>
          </w:p>
          <w:p w14:paraId="5336AC8C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numerowi ostatniego 'sequenceNumber' grupy danych + 1 ORAZ pozostałe zawarte </w:t>
            </w:r>
          </w:p>
          <w:p w14:paraId="73865F15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elementy danych w Grupie Danych i wszystkie podgrupy Danych powinny być wypełnione,</w:t>
            </w:r>
          </w:p>
          <w:p w14:paraId="04FA9BDF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dopuszczając ograniczenia opcjonalności określone w deklaracji.</w:t>
            </w:r>
          </w:p>
          <w:p w14:paraId="1D3A7B94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JEŚLI brakuje pozycji towarowej LUB brakuje informacji dotyczącej grupy danych, TO:</w:t>
            </w:r>
          </w:p>
          <w:p w14:paraId="67A38DC4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- DeclarationGoodsItemNumber/sequenceNumber' musi być niepowtarzalny I RÓWNY</w:t>
            </w:r>
          </w:p>
          <w:p w14:paraId="08829077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DeclarationGoodsItemNumber/sequenceNumber' (zgodnie z definicją w zgłoszeniu, ale </w:t>
            </w:r>
          </w:p>
          <w:p w14:paraId="13ECED2A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 xml:space="preserve">stwierdzone braki w trakcie kontroli) a reszta Elementów Danych zawartych w Grupie Danych </w:t>
            </w:r>
          </w:p>
          <w:p w14:paraId="03532620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ab/>
              <w:t>i wszystkich podgrupach Danych nie będzie wypełniane.</w:t>
            </w:r>
          </w:p>
          <w:p w14:paraId="27EA4024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0AB667E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Uwaga: „Numer pozycji towaru w zgłoszeniu”/„Numer kolejny” jest unikalny, jeśli XPath (bez ostatniego</w:t>
            </w:r>
          </w:p>
          <w:p w14:paraId="2A87D035" w14:textId="77777777" w:rsidR="008A1CF6" w:rsidRP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Predykat DG, tj. numer wystąpienia ostatniego DG uwzględniony w „[]”) oraz wartość „Deklaracji</w:t>
            </w:r>
          </w:p>
          <w:p w14:paraId="374B5254" w14:textId="77777777" w:rsid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A1CF6">
              <w:rPr>
                <w:rFonts w:cs="Arial"/>
                <w:sz w:val="20"/>
                <w:szCs w:val="20"/>
              </w:rPr>
              <w:t>Numer pozycji towarowej'/'Numer kolejny' są unikalne w tej wiadomości.</w:t>
            </w:r>
          </w:p>
          <w:p w14:paraId="598A3EA3" w14:textId="77777777" w:rsidR="008A1CF6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C193CD" w14:textId="26AE13B4" w:rsidR="008A1CF6" w:rsidRPr="00B2473F" w:rsidRDefault="008A1CF6" w:rsidP="008A1CF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</w:tr>
      <w:tr w:rsidR="00666237" w:rsidRPr="00304153" w14:paraId="364D5C02" w14:textId="77777777" w:rsidTr="000440D2">
        <w:trPr>
          <w:cantSplit/>
        </w:trPr>
        <w:tc>
          <w:tcPr>
            <w:tcW w:w="988" w:type="dxa"/>
          </w:tcPr>
          <w:p w14:paraId="61C620C7" w14:textId="77777777" w:rsidR="00666237" w:rsidRPr="00810305" w:rsidRDefault="00666237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8E46CBB" w14:textId="4C3AA82F" w:rsidR="00666237" w:rsidRDefault="00F25AD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25AD2">
              <w:rPr>
                <w:rFonts w:eastAsiaTheme="minorHAnsi" w:cs="Arial"/>
                <w:sz w:val="20"/>
                <w:szCs w:val="20"/>
                <w:lang w:eastAsia="en-US"/>
              </w:rPr>
              <w:t>C0824</w:t>
            </w:r>
          </w:p>
        </w:tc>
        <w:tc>
          <w:tcPr>
            <w:tcW w:w="7229" w:type="dxa"/>
          </w:tcPr>
          <w:p w14:paraId="58A47892" w14:textId="441D032A" w:rsidR="00152FD8" w:rsidRPr="00152FD8" w:rsidRDefault="00152FD8" w:rsidP="00152FD8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2C087493" w14:textId="77777777" w:rsidR="00152FD8" w:rsidRDefault="00152FD8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3D1ACE8" w14:textId="38B25234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Zmiana treści warunku C0</w:t>
            </w:r>
            <w:r>
              <w:rPr>
                <w:rFonts w:cs="Arial"/>
                <w:sz w:val="20"/>
                <w:szCs w:val="20"/>
              </w:rPr>
              <w:t>824</w:t>
            </w:r>
            <w:r w:rsidRPr="00F25AD2">
              <w:rPr>
                <w:rFonts w:cs="Arial"/>
                <w:sz w:val="20"/>
                <w:szCs w:val="20"/>
              </w:rPr>
              <w:t>:</w:t>
            </w:r>
          </w:p>
          <w:p w14:paraId="5FD9EF6D" w14:textId="1DE2F2A3" w:rsid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Było:</w:t>
            </w:r>
          </w:p>
          <w:p w14:paraId="4360C76D" w14:textId="77777777" w:rsid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A5BBE4F" w14:textId="33FBD9A9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JEŻELI /CC513C/ExportOperation/declarationType jest podany</w:t>
            </w:r>
          </w:p>
          <w:p w14:paraId="6CA0BD5B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WTEDY</w:t>
            </w:r>
          </w:p>
          <w:p w14:paraId="6D8D3209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  <w:t>JEŻELI /CC513C/ExportOperation/additionalDeclarationType jest jednym z {E, F}</w:t>
            </w:r>
          </w:p>
          <w:p w14:paraId="5CC56559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  <w:t>WTEDY /CC511C/Consignment/containerIndicator nie może wystąpić</w:t>
            </w:r>
          </w:p>
          <w:p w14:paraId="1BCDFEB2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W PRZECIWYNYM WYPADKU</w:t>
            </w:r>
          </w:p>
          <w:p w14:paraId="48B0B3B4" w14:textId="77777777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</w:r>
            <w:r w:rsidRPr="00A91310">
              <w:rPr>
                <w:rFonts w:cs="Arial"/>
                <w:sz w:val="20"/>
                <w:szCs w:val="20"/>
                <w:lang w:val="en-GB"/>
              </w:rPr>
              <w:t>JEŻELI /CC513C/Consignment/containerIndicator jest podany</w:t>
            </w:r>
          </w:p>
          <w:p w14:paraId="3DEACD58" w14:textId="77777777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  <w:t>WTEDY /CC511C/Consignment/containerIndicator jest opcjonalny</w:t>
            </w:r>
          </w:p>
          <w:p w14:paraId="73D47159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</w:r>
            <w:r w:rsidRPr="00F25AD2">
              <w:rPr>
                <w:rFonts w:cs="Arial"/>
                <w:sz w:val="20"/>
                <w:szCs w:val="20"/>
              </w:rPr>
              <w:t>W PRZECIWYNYM WYPADKU /CC511C/Consignment/containerIndicator jest wymagany</w:t>
            </w:r>
          </w:p>
          <w:p w14:paraId="380D4F01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W PRZECIWYNYM WYPADKU</w:t>
            </w:r>
          </w:p>
          <w:p w14:paraId="719CB3F3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  <w:t>JEŻELI /CC515C/ExportOperation/additionalDeclarationType jest jednym z {E, F}</w:t>
            </w:r>
          </w:p>
          <w:p w14:paraId="23B06245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  <w:t>WTEDY /CC511C/Consignment/containerIndicator nie może wystąpić</w:t>
            </w:r>
          </w:p>
          <w:p w14:paraId="40B6C79C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W PRZECIWYNYM WYPADKU</w:t>
            </w:r>
          </w:p>
          <w:p w14:paraId="3F147DA5" w14:textId="77777777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</w:r>
            <w:r w:rsidRPr="00A91310">
              <w:rPr>
                <w:rFonts w:cs="Arial"/>
                <w:sz w:val="20"/>
                <w:szCs w:val="20"/>
                <w:lang w:val="en-GB"/>
              </w:rPr>
              <w:t>JEŻELI /CC515C/Consignment/containerIndicator jest podany</w:t>
            </w:r>
          </w:p>
          <w:p w14:paraId="1024F1D8" w14:textId="77777777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  <w:t>WTEDY /CC511C/Consignment/containerIndicator jest opcjonalny</w:t>
            </w:r>
          </w:p>
          <w:p w14:paraId="029D33F4" w14:textId="77777777" w:rsidR="00666237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lastRenderedPageBreak/>
              <w:tab/>
            </w:r>
            <w:r w:rsidRPr="00F25AD2">
              <w:rPr>
                <w:rFonts w:cs="Arial"/>
                <w:sz w:val="20"/>
                <w:szCs w:val="20"/>
              </w:rPr>
              <w:t>W PRZECIWYNYM WYPADKU /CC511C/Consignment/containerIndicator jest wymagany.</w:t>
            </w:r>
          </w:p>
          <w:p w14:paraId="74B8B45B" w14:textId="77777777" w:rsid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CC237ED" w14:textId="5CD0F82A" w:rsid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718407A" w14:textId="77777777" w:rsidR="00FC4C4A" w:rsidRDefault="00FC4C4A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6766FC9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JEŻELI /CC513C/ExportOperation/declarationType jest podany</w:t>
            </w:r>
          </w:p>
          <w:p w14:paraId="18AB5334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WTEDY</w:t>
            </w:r>
          </w:p>
          <w:p w14:paraId="7FA3BBEB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  <w:t>JEŻELI /CC513C/ExportOperation/additionalDeclarationType jest jednym z {E, F}</w:t>
            </w:r>
          </w:p>
          <w:p w14:paraId="476D11E5" w14:textId="605C8728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  <w:t>WTEDY /CC511C</w:t>
            </w:r>
            <w:r w:rsidRPr="00F25AD2">
              <w:rPr>
                <w:rFonts w:cs="Arial"/>
                <w:color w:val="EE0000"/>
                <w:sz w:val="20"/>
                <w:szCs w:val="20"/>
              </w:rPr>
              <w:t>/GoodsShipment/</w:t>
            </w:r>
            <w:r w:rsidRPr="00F25AD2">
              <w:rPr>
                <w:rFonts w:cs="Arial"/>
                <w:sz w:val="20"/>
                <w:szCs w:val="20"/>
              </w:rPr>
              <w:t>Consignment/containerIndicator nie może wystąpić</w:t>
            </w:r>
          </w:p>
          <w:p w14:paraId="3E544AD8" w14:textId="77777777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W PRZECIWYNYM WYPADKU</w:t>
            </w:r>
          </w:p>
          <w:p w14:paraId="42C81357" w14:textId="455A9D26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  <w:t>JEŻELI /CC513C</w:t>
            </w:r>
            <w:r w:rsidRPr="00A91310">
              <w:rPr>
                <w:rFonts w:cs="Arial"/>
                <w:color w:val="EE0000"/>
                <w:sz w:val="20"/>
                <w:szCs w:val="20"/>
                <w:lang w:val="en-GB"/>
              </w:rPr>
              <w:t>/GoodsShipment/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>Consignment/containerIndicator jest podany</w:t>
            </w:r>
          </w:p>
          <w:p w14:paraId="109AC667" w14:textId="4774109D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  <w:t>WTEDY /CC511C</w:t>
            </w:r>
            <w:r w:rsidRPr="00A91310">
              <w:rPr>
                <w:rFonts w:cs="Arial"/>
                <w:color w:val="EE0000"/>
                <w:sz w:val="20"/>
                <w:szCs w:val="20"/>
                <w:lang w:val="en-GB"/>
              </w:rPr>
              <w:t>/GoodsShipment/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>Consignment/containerIndicator jest opcjonalny</w:t>
            </w:r>
          </w:p>
          <w:p w14:paraId="1CBA1012" w14:textId="549FF3D6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</w:r>
            <w:r w:rsidRPr="00F25AD2">
              <w:rPr>
                <w:rFonts w:cs="Arial"/>
                <w:sz w:val="20"/>
                <w:szCs w:val="20"/>
              </w:rPr>
              <w:t>W PRZECIWYNYM WYPADKU /CC511C/</w:t>
            </w:r>
            <w:r w:rsidRPr="00F25AD2">
              <w:rPr>
                <w:rFonts w:cs="Arial"/>
                <w:color w:val="EE0000"/>
                <w:sz w:val="20"/>
                <w:szCs w:val="20"/>
              </w:rPr>
              <w:t>GoodsShipment/</w:t>
            </w:r>
            <w:r w:rsidRPr="00F25AD2">
              <w:rPr>
                <w:rFonts w:cs="Arial"/>
                <w:sz w:val="20"/>
                <w:szCs w:val="20"/>
              </w:rPr>
              <w:t>Consignment/containerIndicator jest wymagany</w:t>
            </w:r>
          </w:p>
          <w:p w14:paraId="2907544A" w14:textId="77777777" w:rsidR="00F25AD2" w:rsidRP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25AD2">
              <w:rPr>
                <w:rFonts w:cs="Arial"/>
                <w:sz w:val="20"/>
                <w:szCs w:val="20"/>
              </w:rPr>
              <w:t>W PRZECIWYNYM WYPADKU</w:t>
            </w:r>
          </w:p>
          <w:p w14:paraId="193954E1" w14:textId="77777777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25AD2">
              <w:rPr>
                <w:rFonts w:cs="Arial"/>
                <w:sz w:val="20"/>
                <w:szCs w:val="20"/>
              </w:rPr>
              <w:tab/>
            </w:r>
            <w:r w:rsidRPr="00A91310">
              <w:rPr>
                <w:rFonts w:cs="Arial"/>
                <w:sz w:val="20"/>
                <w:szCs w:val="20"/>
                <w:lang w:val="en-GB"/>
              </w:rPr>
              <w:t>JEŻELI /CC515C/ExportOperation/additionalDeclarationType jest jednym z {E, F}</w:t>
            </w:r>
          </w:p>
          <w:p w14:paraId="477A05D8" w14:textId="46234F6F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  <w:t>WTEDY /CC511C</w:t>
            </w:r>
            <w:r w:rsidRPr="00A91310">
              <w:rPr>
                <w:rFonts w:cs="Arial"/>
                <w:color w:val="EE0000"/>
                <w:sz w:val="20"/>
                <w:szCs w:val="20"/>
                <w:lang w:val="en-GB"/>
              </w:rPr>
              <w:t>/GoodsShipment/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>Consignment/containerIndicator nie może wystąpić</w:t>
            </w:r>
          </w:p>
          <w:p w14:paraId="2F3EFB99" w14:textId="77777777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W PRZECIWYNYM WYPADKU</w:t>
            </w:r>
          </w:p>
          <w:p w14:paraId="1E46E50A" w14:textId="29009E1D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  <w:t>JEŻELI /CC515C</w:t>
            </w:r>
            <w:r w:rsidRPr="00A91310">
              <w:rPr>
                <w:rFonts w:cs="Arial"/>
                <w:color w:val="EE0000"/>
                <w:sz w:val="20"/>
                <w:szCs w:val="20"/>
                <w:lang w:val="en-GB"/>
              </w:rPr>
              <w:t>/GoodsShipment/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>Consignment/containerIndicator jest podany</w:t>
            </w:r>
          </w:p>
          <w:p w14:paraId="20CD7CE9" w14:textId="599541C4" w:rsidR="00F25AD2" w:rsidRPr="00A91310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  <w:t>WTEDY /CC511C</w:t>
            </w:r>
            <w:r w:rsidRPr="00A91310">
              <w:rPr>
                <w:rFonts w:cs="Arial"/>
                <w:color w:val="EE0000"/>
                <w:sz w:val="20"/>
                <w:szCs w:val="20"/>
                <w:lang w:val="en-GB"/>
              </w:rPr>
              <w:t>/GoodsShipment/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>Consignment/containerIndicator jest opcjonalny</w:t>
            </w:r>
          </w:p>
          <w:p w14:paraId="063DCD0A" w14:textId="06941FC9" w:rsid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ab/>
            </w:r>
            <w:r w:rsidRPr="00F25AD2">
              <w:rPr>
                <w:rFonts w:cs="Arial"/>
                <w:sz w:val="20"/>
                <w:szCs w:val="20"/>
              </w:rPr>
              <w:t>W PRZECIWYNYM WYPADKU /CC511C</w:t>
            </w:r>
            <w:r w:rsidRPr="00F25AD2">
              <w:rPr>
                <w:rFonts w:cs="Arial"/>
                <w:color w:val="EE0000"/>
                <w:sz w:val="20"/>
                <w:szCs w:val="20"/>
              </w:rPr>
              <w:t>/GoodsShipment/</w:t>
            </w:r>
            <w:r w:rsidRPr="00F25AD2">
              <w:rPr>
                <w:rFonts w:cs="Arial"/>
                <w:sz w:val="20"/>
                <w:szCs w:val="20"/>
              </w:rPr>
              <w:t>Consignment/containerIndicator jest wymagany.</w:t>
            </w:r>
          </w:p>
          <w:p w14:paraId="5580812F" w14:textId="77777777" w:rsidR="00F25AD2" w:rsidRDefault="00F25AD2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E2BEDC4" w14:textId="3DE8C79C" w:rsidR="00AA5CEA" w:rsidRPr="00B2473F" w:rsidRDefault="00AA5CEA" w:rsidP="00F25A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</w:tr>
      <w:tr w:rsidR="00666237" w:rsidRPr="00304153" w14:paraId="62ACA5A1" w14:textId="77777777" w:rsidTr="000440D2">
        <w:trPr>
          <w:cantSplit/>
        </w:trPr>
        <w:tc>
          <w:tcPr>
            <w:tcW w:w="988" w:type="dxa"/>
          </w:tcPr>
          <w:p w14:paraId="5EF4155D" w14:textId="77777777" w:rsidR="00666237" w:rsidRPr="00810305" w:rsidRDefault="00666237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4E474D0" w14:textId="365C943C" w:rsidR="00666237" w:rsidRDefault="00FC4C4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C4C4A">
              <w:rPr>
                <w:rFonts w:eastAsiaTheme="minorHAnsi" w:cs="Arial"/>
                <w:sz w:val="20"/>
                <w:szCs w:val="20"/>
                <w:lang w:eastAsia="en-US"/>
              </w:rPr>
              <w:t>C0457</w:t>
            </w:r>
          </w:p>
        </w:tc>
        <w:tc>
          <w:tcPr>
            <w:tcW w:w="7229" w:type="dxa"/>
          </w:tcPr>
          <w:p w14:paraId="29F0EE1F" w14:textId="724F709E" w:rsidR="00152FD8" w:rsidRPr="00152FD8" w:rsidRDefault="00A91310" w:rsidP="00152FD8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661E9B08" w14:textId="77777777" w:rsidR="00152FD8" w:rsidRDefault="00152F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C6B7C44" w14:textId="33B10A9D" w:rsidR="00666237" w:rsidRDefault="00FC4C4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warunku </w:t>
            </w:r>
            <w:r w:rsidR="00C12B9B" w:rsidRPr="00FC4C4A">
              <w:rPr>
                <w:rFonts w:eastAsiaTheme="minorHAnsi" w:cs="Arial"/>
                <w:sz w:val="20"/>
                <w:szCs w:val="20"/>
                <w:lang w:eastAsia="en-US"/>
              </w:rPr>
              <w:t>C0457</w:t>
            </w:r>
          </w:p>
          <w:p w14:paraId="770318AF" w14:textId="77777777" w:rsidR="00FC4C4A" w:rsidRDefault="00FC4C4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8BD93C6" w14:textId="77777777" w:rsidR="00FC4C4A" w:rsidRDefault="00FC4C4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11AB92A" w14:textId="77777777" w:rsidR="00FC4C4A" w:rsidRPr="00A91310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JEŻELI /CD563C/ExportOperation/decisionCode = '1'</w:t>
            </w:r>
          </w:p>
          <w:p w14:paraId="693E55C0" w14:textId="77777777" w:rsidR="00FC4C4A" w:rsidRPr="00A91310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WTEDY /CD563C/RequestedDocument</w:t>
            </w:r>
            <w:r w:rsidRPr="00A91310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s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 xml:space="preserve"> jest opcjonalny</w:t>
            </w:r>
          </w:p>
          <w:p w14:paraId="4A195A54" w14:textId="77777777" w:rsidR="00FC4C4A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4C4A">
              <w:rPr>
                <w:rFonts w:cs="Arial"/>
                <w:sz w:val="20"/>
                <w:szCs w:val="20"/>
              </w:rPr>
              <w:t>W PRZECIWNYM WYPADKU /CD563C/RequestedDocument</w:t>
            </w: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>s</w:t>
            </w:r>
            <w:r w:rsidRPr="00FC4C4A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45129193" w14:textId="77777777" w:rsidR="00FC4C4A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393F6B7" w14:textId="77777777" w:rsidR="00FC4C4A" w:rsidRPr="00A91310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4105AA9F" w14:textId="77777777" w:rsidR="00FC4C4A" w:rsidRPr="00A91310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B566D0A" w14:textId="77777777" w:rsidR="00FC4C4A" w:rsidRPr="00A91310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JEŻELI /CD563C/ExportOperation/decisionCode = '1'</w:t>
            </w:r>
          </w:p>
          <w:p w14:paraId="2DA1DC85" w14:textId="3BDEEF1A" w:rsidR="00FC4C4A" w:rsidRPr="00FC4C4A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4C4A">
              <w:rPr>
                <w:rFonts w:cs="Arial"/>
                <w:sz w:val="20"/>
                <w:szCs w:val="20"/>
              </w:rPr>
              <w:t>WTEDY /CD563C/RequestedDocument jest opcjonalny</w:t>
            </w:r>
          </w:p>
          <w:p w14:paraId="1FA19CDD" w14:textId="77777777" w:rsidR="00FC4C4A" w:rsidRDefault="00FC4C4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4C4A">
              <w:rPr>
                <w:rFonts w:cs="Arial"/>
                <w:sz w:val="20"/>
                <w:szCs w:val="20"/>
              </w:rPr>
              <w:t>W PRZECIWNYM WYPADKU /CD563C/RequestedDocument nie może wystąpić</w:t>
            </w:r>
          </w:p>
          <w:p w14:paraId="5268AD90" w14:textId="77777777" w:rsidR="00AA5CEA" w:rsidRDefault="00AA5CE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B623C35" w14:textId="14D748F4" w:rsidR="00AA5CEA" w:rsidRPr="00B2473F" w:rsidRDefault="00AA5CEA" w:rsidP="00FC4C4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</w:tr>
      <w:tr w:rsidR="00666237" w:rsidRPr="00304153" w14:paraId="0132A5DE" w14:textId="77777777" w:rsidTr="000440D2">
        <w:trPr>
          <w:cantSplit/>
        </w:trPr>
        <w:tc>
          <w:tcPr>
            <w:tcW w:w="988" w:type="dxa"/>
          </w:tcPr>
          <w:p w14:paraId="54E98707" w14:textId="77777777" w:rsidR="00666237" w:rsidRPr="00810305" w:rsidRDefault="00666237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DEDE9D1" w14:textId="03FEB66E" w:rsidR="00666237" w:rsidRPr="00C12B9B" w:rsidRDefault="00C12B9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12B9B">
              <w:rPr>
                <w:rFonts w:cs="Arial"/>
                <w:sz w:val="20"/>
                <w:szCs w:val="20"/>
                <w:shd w:val="clear" w:color="auto" w:fill="FFFFFF"/>
              </w:rPr>
              <w:t>C0593</w:t>
            </w:r>
          </w:p>
        </w:tc>
        <w:tc>
          <w:tcPr>
            <w:tcW w:w="7229" w:type="dxa"/>
          </w:tcPr>
          <w:p w14:paraId="67270DAE" w14:textId="5E33DA47" w:rsidR="00152FD8" w:rsidRPr="00152FD8" w:rsidRDefault="00A91310" w:rsidP="00152FD8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4589080C" w14:textId="77777777" w:rsidR="00152FD8" w:rsidRDefault="00152FD8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2D76278" w14:textId="2EC21832" w:rsidR="00C12B9B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warunku </w:t>
            </w:r>
            <w:r w:rsidRPr="00C12B9B">
              <w:rPr>
                <w:rFonts w:cs="Arial"/>
                <w:sz w:val="20"/>
                <w:szCs w:val="20"/>
                <w:shd w:val="clear" w:color="auto" w:fill="FFFFFF"/>
              </w:rPr>
              <w:t>C0593</w:t>
            </w:r>
          </w:p>
          <w:p w14:paraId="4BE99233" w14:textId="77777777" w:rsidR="00C12B9B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6D705BD4" w14:textId="77777777" w:rsidR="00666237" w:rsidRDefault="0066623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2E1E6D4" w14:textId="4237A629" w:rsidR="00C12B9B" w:rsidRPr="00C12B9B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>JEŻELI /CD538C/ExportOperation/Status jest jednym z {</w:t>
            </w: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>F01</w:t>
            </w:r>
            <w:r>
              <w:rPr>
                <w:rFonts w:cs="Arial"/>
                <w:sz w:val="20"/>
                <w:szCs w:val="20"/>
              </w:rPr>
              <w:t xml:space="preserve">, </w:t>
            </w:r>
            <w:r w:rsidRPr="00C12B9B">
              <w:rPr>
                <w:rFonts w:cs="Arial"/>
                <w:sz w:val="20"/>
                <w:szCs w:val="20"/>
              </w:rPr>
              <w:t>F10, F12</w:t>
            </w:r>
            <w:r w:rsidR="00AA5CEA" w:rsidRPr="00CB54A1">
              <w:rPr>
                <w:rFonts w:cs="Arial"/>
                <w:strike/>
                <w:sz w:val="20"/>
                <w:szCs w:val="20"/>
              </w:rPr>
              <w:t xml:space="preserve">, </w:t>
            </w:r>
            <w:r w:rsidR="00AA5CEA" w:rsidRPr="00CB54A1">
              <w:rPr>
                <w:rFonts w:cs="Arial"/>
                <w:strike/>
                <w:color w:val="EE0000"/>
                <w:sz w:val="20"/>
                <w:szCs w:val="20"/>
              </w:rPr>
              <w:t>F13</w:t>
            </w:r>
            <w:r w:rsidRPr="00C12B9B">
              <w:rPr>
                <w:rFonts w:cs="Arial"/>
                <w:sz w:val="20"/>
                <w:szCs w:val="20"/>
              </w:rPr>
              <w:t>}</w:t>
            </w:r>
          </w:p>
          <w:p w14:paraId="2AB5D246" w14:textId="77777777" w:rsidR="00AA5CEA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WTEDY /CD538C/ControlResult/ nie może wystąpić </w:t>
            </w:r>
          </w:p>
          <w:p w14:paraId="0F614044" w14:textId="2DC2F175" w:rsidR="00C12B9B" w:rsidRPr="00C12B9B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>ORAZ /CD538C/ExportOperation/releaseDate nie może wystąpić</w:t>
            </w:r>
          </w:p>
          <w:p w14:paraId="5850F364" w14:textId="77777777" w:rsidR="00AA5CEA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 PRZECIWNYM WYPADKU, </w:t>
            </w:r>
          </w:p>
          <w:p w14:paraId="20EB1DBD" w14:textId="1C5086D2" w:rsidR="00C12B9B" w:rsidRPr="00C12B9B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>JEŻELI /CD538C/ExportOperation/Status = 'F09'</w:t>
            </w:r>
          </w:p>
          <w:p w14:paraId="76E09580" w14:textId="4598F485" w:rsidR="00C12B9B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WTEDY /CD538C/ControlResult/ jest opcjonalny </w:t>
            </w:r>
            <w:r w:rsidR="00AA5CEA">
              <w:rPr>
                <w:rFonts w:cs="Arial"/>
                <w:sz w:val="20"/>
                <w:szCs w:val="20"/>
              </w:rPr>
              <w:t xml:space="preserve"> </w:t>
            </w:r>
            <w:r w:rsidRPr="00C12B9B">
              <w:rPr>
                <w:rFonts w:cs="Arial"/>
                <w:sz w:val="20"/>
                <w:szCs w:val="20"/>
              </w:rPr>
              <w:t>ORAZ /CD538C/ExportOperation/releaseDate jest opcjonalny</w:t>
            </w:r>
          </w:p>
          <w:p w14:paraId="391253DB" w14:textId="5BA22336" w:rsidR="00AA5CEA" w:rsidRPr="00CB54A1" w:rsidRDefault="00AA5CEA" w:rsidP="00AA5CEA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>JEŻELI /CD538C/ExportOperation/Status = 'F14'</w:t>
            </w:r>
          </w:p>
          <w:p w14:paraId="181D671D" w14:textId="76539AE0" w:rsidR="00AA5CEA" w:rsidRPr="00CB54A1" w:rsidRDefault="00AA5CEA" w:rsidP="00AA5CEA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CB54A1">
              <w:rPr>
                <w:rFonts w:cs="Arial"/>
                <w:strike/>
                <w:color w:val="EE0000"/>
                <w:sz w:val="20"/>
                <w:szCs w:val="20"/>
              </w:rPr>
              <w:t>WTEDY /CD538C/ControlResult/ jest opcjonalny  ORAZ /CD538C/ExportOperation/releaseDate nie może wystąpić</w:t>
            </w:r>
          </w:p>
          <w:p w14:paraId="31DCEC28" w14:textId="77777777" w:rsidR="00AA5CEA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 PRZECIWNYM WYPADKU /CD538C/ControlResult/ jest wymagany </w:t>
            </w:r>
          </w:p>
          <w:p w14:paraId="5E75F836" w14:textId="77777777" w:rsidR="00C12B9B" w:rsidRPr="00A91310" w:rsidRDefault="00C12B9B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ORAZ /CD538C/ExportOperation/releaseDate jest wymagany</w:t>
            </w:r>
          </w:p>
          <w:p w14:paraId="5D3105E2" w14:textId="77777777" w:rsidR="00AA5CEA" w:rsidRPr="00A91310" w:rsidRDefault="00AA5CEA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109C3D6" w14:textId="2EAAC714" w:rsidR="00CB54A1" w:rsidRDefault="00AA5CEA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A3B264C" w14:textId="77777777" w:rsidR="00CB54A1" w:rsidRDefault="00CB54A1" w:rsidP="00C12B9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10D608A" w14:textId="72E5B4B8" w:rsidR="00AA5CEA" w:rsidRPr="00C12B9B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>JEŻELI /CD538C/ExportOperation/Status jest jednym z {F10, F12}</w:t>
            </w:r>
          </w:p>
          <w:p w14:paraId="293D711D" w14:textId="77777777" w:rsidR="00AA5CEA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WTEDY /CD538C/ControlResult/ nie może wystąpić </w:t>
            </w:r>
          </w:p>
          <w:p w14:paraId="35293D6D" w14:textId="77777777" w:rsidR="00AA5CEA" w:rsidRPr="00C12B9B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>ORAZ /CD538C/ExportOperation/releaseDate nie może wystąpić</w:t>
            </w:r>
          </w:p>
          <w:p w14:paraId="0A265AEA" w14:textId="77777777" w:rsidR="00AA5CEA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 PRZECIWNYM WYPADKU, </w:t>
            </w:r>
          </w:p>
          <w:p w14:paraId="7C7A6E17" w14:textId="77777777" w:rsidR="00AA5CEA" w:rsidRPr="00C12B9B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>JEŻELI /CD538C/ExportOperation/Status = 'F09'</w:t>
            </w:r>
          </w:p>
          <w:p w14:paraId="7FDE5333" w14:textId="77777777" w:rsidR="00AA5CEA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WTEDY /CD538C/ControlResult/ jest opcjonalny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C12B9B">
              <w:rPr>
                <w:rFonts w:cs="Arial"/>
                <w:sz w:val="20"/>
                <w:szCs w:val="20"/>
              </w:rPr>
              <w:t>ORAZ /CD538C/ExportOperation/releaseDate jest opcjonalny</w:t>
            </w:r>
          </w:p>
          <w:p w14:paraId="29AC6842" w14:textId="77777777" w:rsidR="00AA5CEA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B9B">
              <w:rPr>
                <w:rFonts w:cs="Arial"/>
                <w:sz w:val="20"/>
                <w:szCs w:val="20"/>
              </w:rPr>
              <w:t xml:space="preserve">W PRZECIWNYM WYPADKU /CD538C/ControlResult/ jest wymagany </w:t>
            </w:r>
          </w:p>
          <w:p w14:paraId="36984B64" w14:textId="77777777" w:rsidR="00AA5CEA" w:rsidRPr="00A91310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ORAZ /CD538C/ExportOperation/releaseDate jest wymagany</w:t>
            </w:r>
          </w:p>
          <w:p w14:paraId="596712F6" w14:textId="77777777" w:rsidR="00AA5CEA" w:rsidRPr="00A91310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B2FBB56" w14:textId="624F57FC" w:rsidR="00AA5CEA" w:rsidRPr="00B2473F" w:rsidRDefault="00AA5CEA" w:rsidP="00AA5CE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RFC_AES_015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</w:tr>
      <w:tr w:rsidR="000A48CE" w:rsidRPr="00304153" w14:paraId="25C6737B" w14:textId="77777777" w:rsidTr="000440D2">
        <w:trPr>
          <w:cantSplit/>
        </w:trPr>
        <w:tc>
          <w:tcPr>
            <w:tcW w:w="988" w:type="dxa"/>
          </w:tcPr>
          <w:p w14:paraId="6E79BA73" w14:textId="77777777" w:rsidR="000A48CE" w:rsidRPr="00810305" w:rsidRDefault="000A48CE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EF2D253" w14:textId="25CE72DB" w:rsidR="000A48CE" w:rsidRDefault="001572F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572F9">
              <w:rPr>
                <w:rFonts w:eastAsiaTheme="minorHAnsi" w:cs="Arial"/>
                <w:sz w:val="20"/>
                <w:szCs w:val="20"/>
                <w:lang w:eastAsia="en-US"/>
              </w:rPr>
              <w:t>R0721</w:t>
            </w:r>
          </w:p>
        </w:tc>
        <w:tc>
          <w:tcPr>
            <w:tcW w:w="7229" w:type="dxa"/>
          </w:tcPr>
          <w:p w14:paraId="7A244176" w14:textId="3D35F4BD" w:rsidR="00D60371" w:rsidRPr="00D60371" w:rsidRDefault="00D60371" w:rsidP="00D60371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2D69774A" w14:textId="77777777" w:rsidR="00D60371" w:rsidRDefault="00D6037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8B8C9AD" w14:textId="1CA4D24B" w:rsidR="000A48CE" w:rsidRDefault="001572F9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Odłączenie reguły </w:t>
            </w:r>
            <w:r w:rsidRPr="001572F9">
              <w:rPr>
                <w:rFonts w:eastAsiaTheme="minorHAnsi" w:cs="Arial"/>
                <w:sz w:val="20"/>
                <w:szCs w:val="20"/>
                <w:lang w:eastAsia="en-US"/>
              </w:rPr>
              <w:t>R0721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od węzła:</w:t>
            </w:r>
          </w:p>
          <w:p w14:paraId="1AF8046E" w14:textId="77777777" w:rsidR="001572F9" w:rsidRDefault="001572F9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7EF35EA" w14:textId="270C0E0A" w:rsidR="001572F9" w:rsidRPr="00A91310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91310">
              <w:rPr>
                <w:rFonts w:eastAsiaTheme="minorHAnsi" w:cs="Arial"/>
                <w:sz w:val="20"/>
                <w:szCs w:val="20"/>
                <w:lang w:val="en-GB" w:eastAsia="en-US"/>
              </w:rPr>
              <w:t>CC507C/GoodsShipment/GoodsItem/Commodity/GoodsMeasure/</w:t>
            </w:r>
            <w:r w:rsidRPr="00A91310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netMass</w:t>
            </w:r>
          </w:p>
          <w:p w14:paraId="113DA4E0" w14:textId="4EF218D7" w:rsidR="001572F9" w:rsidRPr="00A91310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91310">
              <w:rPr>
                <w:rFonts w:eastAsiaTheme="minorHAnsi" w:cs="Arial"/>
                <w:sz w:val="20"/>
                <w:szCs w:val="20"/>
                <w:lang w:val="en-GB" w:eastAsia="en-US"/>
              </w:rPr>
              <w:t>CC507BC/Document/GoodsShipment/GoodsItem/Commodity/GoodsMeasure/</w:t>
            </w:r>
            <w:r w:rsidRPr="00A91310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netMass</w:t>
            </w:r>
          </w:p>
          <w:p w14:paraId="02A1C2F2" w14:textId="77777777" w:rsidR="001572F9" w:rsidRPr="00A91310" w:rsidRDefault="001572F9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0D789340" w14:textId="77777777" w:rsidR="001572F9" w:rsidRDefault="001572F9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 z dokumentacji</w:t>
            </w:r>
          </w:p>
          <w:p w14:paraId="47BD657E" w14:textId="77777777" w:rsidR="00B10E53" w:rsidRDefault="00B10E53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47BA06E" w14:textId="5B6C1169" w:rsidR="001572F9" w:rsidRPr="00B2473F" w:rsidRDefault="001572F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61</w:t>
            </w:r>
          </w:p>
        </w:tc>
      </w:tr>
      <w:tr w:rsidR="00F4028E" w:rsidRPr="00304153" w14:paraId="30549A32" w14:textId="77777777" w:rsidTr="000440D2">
        <w:trPr>
          <w:cantSplit/>
        </w:trPr>
        <w:tc>
          <w:tcPr>
            <w:tcW w:w="988" w:type="dxa"/>
          </w:tcPr>
          <w:p w14:paraId="37AC6056" w14:textId="77777777" w:rsidR="00F4028E" w:rsidRPr="00A91310" w:rsidRDefault="00F4028E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F8895F" w14:textId="205CB250" w:rsidR="00F4028E" w:rsidRPr="001572F9" w:rsidRDefault="00F4028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R0200</w:t>
            </w:r>
          </w:p>
        </w:tc>
        <w:tc>
          <w:tcPr>
            <w:tcW w:w="7229" w:type="dxa"/>
          </w:tcPr>
          <w:p w14:paraId="1B105287" w14:textId="53653136" w:rsidR="007935EC" w:rsidRPr="007935EC" w:rsidRDefault="00A91310" w:rsidP="007935EC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55D68031" w14:textId="77777777" w:rsidR="007935EC" w:rsidRDefault="007935E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6053D61" w14:textId="6D276310" w:rsidR="00F4028E" w:rsidRPr="00A91310" w:rsidRDefault="00F4028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 xml:space="preserve">Dodanie reguły </w:t>
            </w:r>
            <w:r w:rsidRPr="00A91310">
              <w:rPr>
                <w:rFonts w:eastAsiaTheme="minorHAnsi" w:cs="Arial"/>
                <w:sz w:val="20"/>
                <w:szCs w:val="20"/>
                <w:lang w:val="en-GB" w:eastAsia="en-US"/>
              </w:rPr>
              <w:t>R0200:</w:t>
            </w:r>
          </w:p>
          <w:p w14:paraId="4D178CC0" w14:textId="77777777" w:rsidR="00F4028E" w:rsidRPr="00A91310" w:rsidRDefault="00F4028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3456ADD3" w14:textId="77777777" w:rsidR="00F4028E" w:rsidRPr="00A91310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JEŻELI /*/GoodsShipment/GoodsItem/Commodity/GoodsMeasure/netMass jest podany</w:t>
            </w:r>
          </w:p>
          <w:p w14:paraId="7C5753E3" w14:textId="77777777" w:rsidR="00F4028E" w:rsidRPr="00F4028E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4028E">
              <w:rPr>
                <w:rFonts w:cs="Arial"/>
                <w:sz w:val="20"/>
                <w:szCs w:val="20"/>
              </w:rPr>
              <w:t>WTEDY musi być MNIEJSZA od wartości zadeklarowanej w</w:t>
            </w:r>
          </w:p>
          <w:p w14:paraId="3D3A1C4F" w14:textId="77777777" w:rsidR="00F4028E" w:rsidRPr="00A91310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lastRenderedPageBreak/>
              <w:t>/CD501C/GoodsShipment/GoodsItem/Commodity/GoodsMeasure/netMass LUB w</w:t>
            </w:r>
          </w:p>
          <w:p w14:paraId="34CF484E" w14:textId="77777777" w:rsidR="00F4028E" w:rsidRPr="00A91310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/CD503C/GoodsShipment/GoodsItem/Commodity/GoodsMeasure/netMass</w:t>
            </w:r>
          </w:p>
          <w:p w14:paraId="4D6FC4E2" w14:textId="77777777" w:rsidR="00F4028E" w:rsidRPr="00A91310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92DAA5F" w14:textId="21D4EF8F" w:rsidR="00F4028E" w:rsidRPr="00A91310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Dołącz</w:t>
            </w:r>
            <w:r w:rsidR="004F5694">
              <w:rPr>
                <w:rFonts w:cs="Arial"/>
                <w:sz w:val="20"/>
                <w:szCs w:val="20"/>
                <w:lang w:val="en-GB"/>
              </w:rPr>
              <w:t>enie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4F5694">
              <w:rPr>
                <w:rFonts w:cs="Arial"/>
                <w:sz w:val="20"/>
                <w:szCs w:val="20"/>
                <w:lang w:val="en-GB"/>
              </w:rPr>
              <w:t xml:space="preserve">jej 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>do węzł</w:t>
            </w:r>
            <w:r w:rsidR="004F5694">
              <w:rPr>
                <w:rFonts w:cs="Arial"/>
                <w:sz w:val="20"/>
                <w:szCs w:val="20"/>
                <w:lang w:val="en-GB"/>
              </w:rPr>
              <w:t>a</w:t>
            </w:r>
            <w:r w:rsidRPr="00A91310">
              <w:rPr>
                <w:rFonts w:cs="Arial"/>
                <w:sz w:val="20"/>
                <w:szCs w:val="20"/>
                <w:lang w:val="en-GB"/>
              </w:rPr>
              <w:t>:</w:t>
            </w:r>
          </w:p>
          <w:p w14:paraId="297C0847" w14:textId="77777777" w:rsidR="00F4028E" w:rsidRPr="00A91310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0744B5A" w14:textId="77777777" w:rsidR="00F4028E" w:rsidRPr="00A91310" w:rsidRDefault="00F4028E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CD518C/GoodsShipment/GoodsItem/Commodity/GoodsMeasure/netMass.</w:t>
            </w:r>
          </w:p>
          <w:p w14:paraId="57D11E31" w14:textId="77777777" w:rsidR="00B10E53" w:rsidRPr="00A91310" w:rsidRDefault="00B10E53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BBB0250" w14:textId="0C801B9D" w:rsidR="00B10E53" w:rsidRDefault="00B10E53" w:rsidP="00F4028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61</w:t>
            </w:r>
          </w:p>
        </w:tc>
      </w:tr>
      <w:tr w:rsidR="000A48CE" w:rsidRPr="00304153" w14:paraId="562C29C1" w14:textId="77777777" w:rsidTr="000440D2">
        <w:trPr>
          <w:cantSplit/>
        </w:trPr>
        <w:tc>
          <w:tcPr>
            <w:tcW w:w="988" w:type="dxa"/>
          </w:tcPr>
          <w:p w14:paraId="5B65E19F" w14:textId="77777777" w:rsidR="000A48CE" w:rsidRPr="00810305" w:rsidRDefault="000A48CE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E8D75B0" w14:textId="6BDA03BE" w:rsidR="000A48CE" w:rsidRDefault="001572F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572F9">
              <w:rPr>
                <w:rFonts w:eastAsiaTheme="minorHAnsi" w:cs="Arial"/>
                <w:sz w:val="20"/>
                <w:szCs w:val="20"/>
                <w:lang w:eastAsia="en-US"/>
              </w:rPr>
              <w:t>R0522</w:t>
            </w:r>
          </w:p>
        </w:tc>
        <w:tc>
          <w:tcPr>
            <w:tcW w:w="7229" w:type="dxa"/>
          </w:tcPr>
          <w:p w14:paraId="63F04DD0" w14:textId="736FB5A3" w:rsidR="005B16FA" w:rsidRDefault="005B16FA" w:rsidP="001572F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5682E568" w14:textId="77777777" w:rsidR="005B16FA" w:rsidRDefault="005B16FA" w:rsidP="001572F9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6F7AE3" w14:textId="07A1C431" w:rsidR="001572F9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Odłączenie reguły </w:t>
            </w:r>
            <w:r w:rsidRPr="001572F9">
              <w:rPr>
                <w:rFonts w:eastAsiaTheme="minorHAnsi" w:cs="Arial"/>
                <w:sz w:val="20"/>
                <w:szCs w:val="20"/>
                <w:lang w:eastAsia="en-US"/>
              </w:rPr>
              <w:t>R0522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od węzła:</w:t>
            </w:r>
          </w:p>
          <w:p w14:paraId="6ECA2630" w14:textId="77777777" w:rsidR="001572F9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9AA89C9" w14:textId="77777777" w:rsidR="001572F9" w:rsidRPr="00A91310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91310">
              <w:rPr>
                <w:rFonts w:eastAsiaTheme="minorHAnsi" w:cs="Arial"/>
                <w:sz w:val="20"/>
                <w:szCs w:val="20"/>
                <w:lang w:val="en-GB" w:eastAsia="en-US"/>
              </w:rPr>
              <w:t>CC507C/GoodsShipment/Consignment/</w:t>
            </w:r>
            <w:r w:rsidRPr="00A91310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LocationOfGoods</w:t>
            </w:r>
          </w:p>
          <w:p w14:paraId="30EBB19F" w14:textId="10E327E5" w:rsidR="001572F9" w:rsidRPr="00A91310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A91310">
              <w:rPr>
                <w:rFonts w:eastAsiaTheme="minorHAnsi" w:cs="Arial"/>
                <w:sz w:val="20"/>
                <w:szCs w:val="20"/>
                <w:lang w:val="en-GB" w:eastAsia="en-US"/>
              </w:rPr>
              <w:t>CC507BC/Consignment/</w:t>
            </w:r>
            <w:r w:rsidRPr="00A91310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LocationOfGoods</w:t>
            </w:r>
          </w:p>
          <w:p w14:paraId="04DAC617" w14:textId="77777777" w:rsidR="001572F9" w:rsidRPr="00A91310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6D4C3225" w14:textId="77777777" w:rsidR="000A48CE" w:rsidRDefault="001572F9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 z dokumentacji</w:t>
            </w:r>
          </w:p>
          <w:p w14:paraId="10E550D4" w14:textId="77777777" w:rsidR="00627DF8" w:rsidRDefault="00627DF8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3E8D47A" w14:textId="6FBECC86" w:rsidR="00627DF8" w:rsidRPr="001572F9" w:rsidRDefault="00627DF8" w:rsidP="001572F9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62</w:t>
            </w:r>
          </w:p>
        </w:tc>
      </w:tr>
      <w:tr w:rsidR="000A48CE" w:rsidRPr="00304153" w14:paraId="4C20758F" w14:textId="77777777" w:rsidTr="000440D2">
        <w:trPr>
          <w:cantSplit/>
        </w:trPr>
        <w:tc>
          <w:tcPr>
            <w:tcW w:w="988" w:type="dxa"/>
          </w:tcPr>
          <w:p w14:paraId="2D8536C1" w14:textId="77777777" w:rsidR="000A48CE" w:rsidRPr="00A91310" w:rsidRDefault="000A48CE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808A94" w14:textId="77777777" w:rsidR="000A48CE" w:rsidRDefault="003F50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F50B8">
              <w:rPr>
                <w:rFonts w:eastAsiaTheme="minorHAnsi" w:cs="Arial"/>
                <w:sz w:val="20"/>
                <w:szCs w:val="20"/>
                <w:lang w:eastAsia="en-US"/>
              </w:rPr>
              <w:t>R0893</w:t>
            </w:r>
          </w:p>
          <w:p w14:paraId="6A925A5C" w14:textId="30B34E66" w:rsidR="001E286A" w:rsidRDefault="001E286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</w:tcPr>
          <w:p w14:paraId="2148A623" w14:textId="1FBFCED8" w:rsidR="005B16FA" w:rsidRDefault="005B16FA" w:rsidP="005B16FA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39B2E2C0" w14:textId="77777777" w:rsidR="005B16FA" w:rsidRDefault="005B16F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654529E" w14:textId="12E2C913" w:rsidR="000A48CE" w:rsidRDefault="003F50B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Odłączenie reguły </w:t>
            </w:r>
            <w:r w:rsidRPr="003F50B8">
              <w:rPr>
                <w:rFonts w:cs="Arial"/>
                <w:sz w:val="20"/>
                <w:szCs w:val="20"/>
              </w:rPr>
              <w:t>R0893</w:t>
            </w:r>
            <w:r>
              <w:rPr>
                <w:rFonts w:cs="Arial"/>
                <w:sz w:val="20"/>
                <w:szCs w:val="20"/>
              </w:rPr>
              <w:t xml:space="preserve"> od węzła:</w:t>
            </w:r>
          </w:p>
          <w:p w14:paraId="1E81A788" w14:textId="77777777" w:rsidR="003F50B8" w:rsidRDefault="003F50B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790C953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CC513C/Representative/identificationNumber</w:t>
            </w:r>
          </w:p>
          <w:p w14:paraId="08885BA8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CC515C/Representative/identificationNumber</w:t>
            </w:r>
          </w:p>
          <w:p w14:paraId="72310216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CC528C/Representative/identificationNumber</w:t>
            </w:r>
          </w:p>
          <w:p w14:paraId="5D29FFD3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CC529C/Representative/identificationNumber</w:t>
            </w:r>
          </w:p>
          <w:p w14:paraId="2F4828FB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CC531C/Representative/identificationNumber</w:t>
            </w:r>
          </w:p>
          <w:p w14:paraId="7A9299A1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CC551C/Representative/identificationNumber</w:t>
            </w:r>
          </w:p>
          <w:p w14:paraId="651CC0DA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CC556C/Representative/identificationNumber</w:t>
            </w:r>
          </w:p>
          <w:p w14:paraId="1B1F65B5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CC557C/Representative/identificationNumber</w:t>
            </w:r>
          </w:p>
          <w:p w14:paraId="1E8D838F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CC560C/Representative/identificationNumber</w:t>
            </w:r>
          </w:p>
          <w:p w14:paraId="35FCBE45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CC570C/Representative/identificationNumber</w:t>
            </w:r>
          </w:p>
          <w:p w14:paraId="3C1C352F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CC571C/Representative/identificationNumber</w:t>
            </w:r>
          </w:p>
          <w:p w14:paraId="213116EE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CC573C/Representative/identificationNumber</w:t>
            </w:r>
          </w:p>
          <w:p w14:paraId="73496D8B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CC599C/Representative/identificationNumber</w:t>
            </w:r>
          </w:p>
          <w:p w14:paraId="4F10526E" w14:textId="77777777" w:rsidR="003F50B8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91310">
              <w:rPr>
                <w:rFonts w:cs="Arial"/>
                <w:sz w:val="20"/>
                <w:szCs w:val="20"/>
                <w:lang w:val="en-GB"/>
              </w:rPr>
              <w:t>CC628C/Representative/identificationNumber</w:t>
            </w:r>
          </w:p>
          <w:p w14:paraId="1E89849D" w14:textId="77777777" w:rsidR="00F15CCC" w:rsidRPr="00A91310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3030A5C" w14:textId="77777777" w:rsidR="00F15CCC" w:rsidRDefault="00F15CCC" w:rsidP="00F15CCC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 z dokumentacji</w:t>
            </w:r>
          </w:p>
          <w:p w14:paraId="18819B1C" w14:textId="77777777" w:rsidR="00F15CCC" w:rsidRDefault="00F15CCC" w:rsidP="00F15CCC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BA1755F" w14:textId="0C6FAF26" w:rsidR="00F15CCC" w:rsidRPr="00F15CCC" w:rsidRDefault="00F15CCC" w:rsidP="00F15CCC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66</w:t>
            </w:r>
          </w:p>
        </w:tc>
      </w:tr>
      <w:tr w:rsidR="00627DF8" w:rsidRPr="00304153" w14:paraId="12C9AD7A" w14:textId="77777777" w:rsidTr="000440D2">
        <w:trPr>
          <w:cantSplit/>
        </w:trPr>
        <w:tc>
          <w:tcPr>
            <w:tcW w:w="988" w:type="dxa"/>
          </w:tcPr>
          <w:p w14:paraId="102F87A0" w14:textId="7E42FD51" w:rsidR="00627DF8" w:rsidRPr="00A91310" w:rsidRDefault="00627DF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72B4B5" w14:textId="31447748" w:rsidR="00627DF8" w:rsidRDefault="00F15CCC" w:rsidP="00F15CCC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15CCC">
              <w:rPr>
                <w:rFonts w:eastAsiaTheme="minorHAnsi" w:cs="Arial"/>
                <w:sz w:val="20"/>
                <w:szCs w:val="20"/>
                <w:lang w:eastAsia="en-US"/>
              </w:rPr>
              <w:t>R0471</w:t>
            </w:r>
          </w:p>
        </w:tc>
        <w:tc>
          <w:tcPr>
            <w:tcW w:w="7229" w:type="dxa"/>
          </w:tcPr>
          <w:p w14:paraId="4E1A7ABB" w14:textId="6AFB5C06" w:rsidR="005B16FA" w:rsidRPr="005B16FA" w:rsidRDefault="005B16FA" w:rsidP="005B16FA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 krajową</w:t>
            </w:r>
          </w:p>
          <w:p w14:paraId="6F60C5F1" w14:textId="77777777" w:rsidR="005B16FA" w:rsidRDefault="005B16FA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5532794" w14:textId="5F15458F" w:rsidR="00F15CCC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Odłączenie reguły </w:t>
            </w:r>
            <w:r w:rsidR="008139B2" w:rsidRPr="008139B2">
              <w:rPr>
                <w:rFonts w:cs="Arial"/>
                <w:sz w:val="20"/>
                <w:szCs w:val="20"/>
              </w:rPr>
              <w:t>R0471</w:t>
            </w:r>
            <w:r w:rsidR="008139B2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od węzła:</w:t>
            </w:r>
          </w:p>
          <w:p w14:paraId="1BE24F10" w14:textId="77777777" w:rsidR="00F15CCC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A0F985F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CC504C/Representative/status</w:t>
            </w:r>
          </w:p>
          <w:p w14:paraId="33554523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CC509C/Representative/status</w:t>
            </w:r>
          </w:p>
          <w:p w14:paraId="694A1446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CC511C/Representative/status</w:t>
            </w:r>
          </w:p>
          <w:p w14:paraId="59F8A2FC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CC513C/Representative/status</w:t>
            </w:r>
          </w:p>
          <w:p w14:paraId="32918A6B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CC514C/Representative/status</w:t>
            </w:r>
          </w:p>
          <w:p w14:paraId="147801CA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CC515C/Representative/status</w:t>
            </w:r>
          </w:p>
          <w:p w14:paraId="5AE970D5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CC528C/Representative/status</w:t>
            </w:r>
          </w:p>
          <w:p w14:paraId="489A7C09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lastRenderedPageBreak/>
              <w:t>CC529C/Representative/status</w:t>
            </w:r>
          </w:p>
          <w:p w14:paraId="69954B3F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CC531C/Representative/status</w:t>
            </w:r>
          </w:p>
          <w:p w14:paraId="69C417FE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CC551C/Representative/status</w:t>
            </w:r>
          </w:p>
          <w:p w14:paraId="22D96256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CC556C/Representative/status</w:t>
            </w:r>
          </w:p>
          <w:p w14:paraId="089E48C6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CC557C/Representative/status</w:t>
            </w:r>
          </w:p>
          <w:p w14:paraId="3B5A8B01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CC560C/Representative/status</w:t>
            </w:r>
          </w:p>
          <w:p w14:paraId="1B936C3F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CC570C/Representative/status</w:t>
            </w:r>
          </w:p>
          <w:p w14:paraId="01AC8049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CC571C/Representative/status</w:t>
            </w:r>
          </w:p>
          <w:p w14:paraId="51C22A5D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CC573C/Representative/status</w:t>
            </w:r>
          </w:p>
          <w:p w14:paraId="20E01452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CC574C/Representative/status</w:t>
            </w:r>
          </w:p>
          <w:p w14:paraId="4F7852CC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CC582C/Representative/status</w:t>
            </w:r>
          </w:p>
          <w:p w14:paraId="560D411D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CC583C/Representative/status</w:t>
            </w:r>
          </w:p>
          <w:p w14:paraId="5587C9AE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CC599C/Representative/status</w:t>
            </w:r>
          </w:p>
          <w:p w14:paraId="5550F160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CC604C/Representative/status</w:t>
            </w:r>
          </w:p>
          <w:p w14:paraId="1D48CF90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CC609C/Representative/status</w:t>
            </w:r>
          </w:p>
          <w:p w14:paraId="0D4F7911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CC613C/Representative/status</w:t>
            </w:r>
          </w:p>
          <w:p w14:paraId="3CE44C08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CC614C/Representative/status</w:t>
            </w:r>
          </w:p>
          <w:p w14:paraId="1D4593FE" w14:textId="77777777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CC615C/Representative/status</w:t>
            </w:r>
          </w:p>
          <w:p w14:paraId="2B175F6D" w14:textId="114B3CE3" w:rsidR="00F15CCC" w:rsidRPr="00CC5117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CC628C/Representative/status</w:t>
            </w:r>
          </w:p>
          <w:p w14:paraId="51EEC9D6" w14:textId="77777777" w:rsidR="00AD64A6" w:rsidRPr="00CC5117" w:rsidRDefault="00AD64A6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51E5B66" w14:textId="77777777" w:rsidR="00F15CCC" w:rsidRDefault="00F15CCC" w:rsidP="00F15CCC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 z dokumentacji</w:t>
            </w:r>
          </w:p>
          <w:p w14:paraId="7DEC1B42" w14:textId="77777777" w:rsidR="00F15CCC" w:rsidRDefault="00F15CCC" w:rsidP="00F15CCC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D8B4457" w14:textId="65DEA46B" w:rsidR="00F15CCC" w:rsidRPr="00B2473F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66</w:t>
            </w:r>
          </w:p>
        </w:tc>
      </w:tr>
      <w:tr w:rsidR="00627DF8" w:rsidRPr="00304153" w14:paraId="444B1F4E" w14:textId="77777777" w:rsidTr="000440D2">
        <w:trPr>
          <w:cantSplit/>
        </w:trPr>
        <w:tc>
          <w:tcPr>
            <w:tcW w:w="988" w:type="dxa"/>
          </w:tcPr>
          <w:p w14:paraId="0A1B7776" w14:textId="77777777" w:rsidR="00627DF8" w:rsidRPr="00E32A34" w:rsidRDefault="00627DF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C28F68" w14:textId="12556B37" w:rsidR="00627DF8" w:rsidRDefault="00F15C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15CCC">
              <w:rPr>
                <w:rFonts w:eastAsiaTheme="minorHAnsi" w:cs="Arial"/>
                <w:sz w:val="20"/>
                <w:szCs w:val="20"/>
                <w:lang w:eastAsia="en-US"/>
              </w:rPr>
              <w:t>R0533</w:t>
            </w:r>
          </w:p>
        </w:tc>
        <w:tc>
          <w:tcPr>
            <w:tcW w:w="7229" w:type="dxa"/>
          </w:tcPr>
          <w:p w14:paraId="2ED1421D" w14:textId="56DE1573" w:rsidR="005B16FA" w:rsidRPr="005B16FA" w:rsidRDefault="005B16FA" w:rsidP="005B16FA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 krajową</w:t>
            </w:r>
          </w:p>
          <w:p w14:paraId="61DE78E8" w14:textId="77777777" w:rsidR="005B16FA" w:rsidRDefault="005B16F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FCB6A9A" w14:textId="00F21363" w:rsidR="00627DF8" w:rsidRDefault="00F15CC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Dodanie nowej reguły </w:t>
            </w:r>
            <w:r w:rsidRPr="00F15CCC">
              <w:rPr>
                <w:rFonts w:cs="Arial"/>
                <w:sz w:val="20"/>
                <w:szCs w:val="20"/>
              </w:rPr>
              <w:t>R0533</w:t>
            </w:r>
            <w:r>
              <w:rPr>
                <w:rFonts w:cs="Arial"/>
                <w:sz w:val="20"/>
                <w:szCs w:val="20"/>
              </w:rPr>
              <w:t xml:space="preserve"> o treści:</w:t>
            </w:r>
          </w:p>
          <w:p w14:paraId="70DAE330" w14:textId="77777777" w:rsidR="00F15CCC" w:rsidRDefault="00F15CC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FB546DD" w14:textId="148ADEF3" w:rsidR="00F15CCC" w:rsidRPr="00E32A34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JEŻELI /*/Representative/status = ‘3’</w:t>
            </w:r>
          </w:p>
          <w:p w14:paraId="486C8811" w14:textId="3109703C" w:rsidR="00F15CCC" w:rsidRPr="00E32A34" w:rsidRDefault="00F15CCC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 xml:space="preserve">WTEDY /*/Representative/identificationNumber </w:t>
            </w:r>
            <w:r w:rsidR="008139B2" w:rsidRPr="00E32A34">
              <w:rPr>
                <w:rFonts w:cs="Arial"/>
                <w:sz w:val="20"/>
                <w:szCs w:val="20"/>
                <w:lang w:val="en-GB"/>
              </w:rPr>
              <w:t>musi być równy</w:t>
            </w:r>
            <w:r w:rsidRPr="00E32A34">
              <w:rPr>
                <w:rFonts w:cs="Arial"/>
                <w:sz w:val="20"/>
                <w:szCs w:val="20"/>
                <w:lang w:val="en-GB"/>
              </w:rPr>
              <w:t xml:space="preserve"> /*/Declarant/identificationNumber</w:t>
            </w:r>
          </w:p>
          <w:p w14:paraId="48E1625B" w14:textId="34D3B2B6" w:rsidR="00F15CCC" w:rsidRDefault="008139B2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 PRZECIWNYM WYPADKU</w:t>
            </w:r>
            <w:r w:rsidR="00F15CCC" w:rsidRPr="00F15CCC">
              <w:rPr>
                <w:rFonts w:cs="Arial"/>
                <w:sz w:val="20"/>
                <w:szCs w:val="20"/>
              </w:rPr>
              <w:t xml:space="preserve"> /*/Representative/identificationNumber </w:t>
            </w:r>
            <w:r>
              <w:rPr>
                <w:rFonts w:cs="Arial"/>
                <w:sz w:val="20"/>
                <w:szCs w:val="20"/>
              </w:rPr>
              <w:t>musi się różnić od</w:t>
            </w:r>
            <w:r w:rsidR="00F15CCC" w:rsidRPr="00F15CCC">
              <w:rPr>
                <w:rFonts w:cs="Arial"/>
                <w:sz w:val="20"/>
                <w:szCs w:val="20"/>
              </w:rPr>
              <w:t xml:space="preserve"> /*/Declarant/identificationNumber</w:t>
            </w:r>
          </w:p>
          <w:p w14:paraId="1E162C46" w14:textId="77777777" w:rsidR="008139B2" w:rsidRDefault="008139B2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2E1D7F" w14:textId="77777777" w:rsidR="008139B2" w:rsidRDefault="008139B2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Dołączenie reguły do węzłów:</w:t>
            </w:r>
          </w:p>
          <w:p w14:paraId="2083F2CA" w14:textId="77777777" w:rsidR="008139B2" w:rsidRDefault="008139B2" w:rsidP="00F15CC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1DAB71F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CC504C/Representative/identificationNumber</w:t>
            </w:r>
          </w:p>
          <w:p w14:paraId="6EB023FC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CC509C/Representative/identificationNumber</w:t>
            </w:r>
          </w:p>
          <w:p w14:paraId="766160F9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CC511C/Representative/identificationNumber</w:t>
            </w:r>
          </w:p>
          <w:p w14:paraId="10D215FD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CC513C/Representative/identificationNumber</w:t>
            </w:r>
          </w:p>
          <w:p w14:paraId="66A2432E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CC514C/Representative/identificationNumber</w:t>
            </w:r>
          </w:p>
          <w:p w14:paraId="79F8255B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CC515C/Representative/identificationNumber</w:t>
            </w:r>
          </w:p>
          <w:p w14:paraId="3FBE189B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CC528C/Representative/identificationNumber</w:t>
            </w:r>
          </w:p>
          <w:p w14:paraId="7AC2D895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CC529C/Representative/identificationNumber</w:t>
            </w:r>
          </w:p>
          <w:p w14:paraId="1FFBCA03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CC531C/Representative/identificationNumber</w:t>
            </w:r>
          </w:p>
          <w:p w14:paraId="2D8BEAFA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CC551C/Representative/identificationNumber</w:t>
            </w:r>
          </w:p>
          <w:p w14:paraId="6BC23EA7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CC556C/Representative/identificationNumber</w:t>
            </w:r>
          </w:p>
          <w:p w14:paraId="15EA7199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CC557C/Representative/identificationNumber</w:t>
            </w:r>
          </w:p>
          <w:p w14:paraId="5E14C7D5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CC560C/Representative/identificationNumber</w:t>
            </w:r>
          </w:p>
          <w:p w14:paraId="5E431AA2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CC570C/Representative/identificationNumber</w:t>
            </w:r>
          </w:p>
          <w:p w14:paraId="4F61940A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CC571C/Representative/identificationNumber</w:t>
            </w:r>
          </w:p>
          <w:p w14:paraId="6D791FA4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CC573C/Representative/identificationNumber</w:t>
            </w:r>
          </w:p>
          <w:p w14:paraId="5ABFD8E1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CC574C/Representative/identificationNumber</w:t>
            </w:r>
          </w:p>
          <w:p w14:paraId="0CF004C9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CC582C/Representative/identificationNumber</w:t>
            </w:r>
          </w:p>
          <w:p w14:paraId="6EF44CB6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lastRenderedPageBreak/>
              <w:t>CC583C/Representative/identificationNumber</w:t>
            </w:r>
          </w:p>
          <w:p w14:paraId="2D2FDD13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CC599C/Representative/identificationNumber</w:t>
            </w:r>
          </w:p>
          <w:p w14:paraId="2040FE97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CC604C/Representative/identificationNumber</w:t>
            </w:r>
          </w:p>
          <w:p w14:paraId="7873B4C7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CC609C/Representative/identificationNumber</w:t>
            </w:r>
          </w:p>
          <w:p w14:paraId="09EB32E7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CC613C/Representative/identificationNumber</w:t>
            </w:r>
          </w:p>
          <w:p w14:paraId="1F0C7E18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CC614C/Representative/identificationNumber</w:t>
            </w:r>
          </w:p>
          <w:p w14:paraId="3D4E1EB5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CC615C/Representative/identificationNumber</w:t>
            </w:r>
          </w:p>
          <w:p w14:paraId="78FCE43C" w14:textId="77777777" w:rsidR="006B03EB" w:rsidRPr="00E32A34" w:rsidRDefault="006B03EB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CC628C/Representative/identificationNumber</w:t>
            </w:r>
          </w:p>
          <w:p w14:paraId="6B9FB3DB" w14:textId="77777777" w:rsidR="005E0E55" w:rsidRPr="00E32A34" w:rsidRDefault="005E0E55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50462B1" w14:textId="68C3D2C4" w:rsidR="005E0E55" w:rsidRPr="00B2473F" w:rsidRDefault="005E0E55" w:rsidP="006B03E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66</w:t>
            </w:r>
          </w:p>
        </w:tc>
      </w:tr>
      <w:tr w:rsidR="00627DF8" w:rsidRPr="00304153" w14:paraId="4339D645" w14:textId="77777777" w:rsidTr="000440D2">
        <w:trPr>
          <w:cantSplit/>
        </w:trPr>
        <w:tc>
          <w:tcPr>
            <w:tcW w:w="988" w:type="dxa"/>
          </w:tcPr>
          <w:p w14:paraId="18C72CE0" w14:textId="77777777" w:rsidR="00627DF8" w:rsidRPr="00810305" w:rsidRDefault="00627DF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C113C95" w14:textId="5CCF0EBC" w:rsidR="00627DF8" w:rsidRDefault="005E0E5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E0E55">
              <w:rPr>
                <w:rFonts w:eastAsiaTheme="minorHAnsi" w:cs="Arial"/>
                <w:sz w:val="20"/>
                <w:szCs w:val="20"/>
                <w:lang w:eastAsia="en-US"/>
              </w:rPr>
              <w:t>CL094</w:t>
            </w:r>
          </w:p>
        </w:tc>
        <w:tc>
          <w:tcPr>
            <w:tcW w:w="7229" w:type="dxa"/>
          </w:tcPr>
          <w:p w14:paraId="0ADF4A7E" w14:textId="503C70D8" w:rsidR="00AF0065" w:rsidRPr="00AF0065" w:rsidRDefault="00A91310" w:rsidP="00AF006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40F0C948" w14:textId="77777777" w:rsidR="00AF0065" w:rsidRDefault="00AF006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C303B9" w14:textId="482692EC" w:rsidR="005E0E55" w:rsidRDefault="005E0E5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Aktualizacja zawartości słownika </w:t>
            </w:r>
            <w:r w:rsidRPr="005E0E55">
              <w:rPr>
                <w:rFonts w:cs="Arial"/>
                <w:sz w:val="20"/>
                <w:szCs w:val="20"/>
              </w:rPr>
              <w:t>CL094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7058FC64" w14:textId="7FB65DE4" w:rsidR="00627DF8" w:rsidRPr="005E0E55" w:rsidRDefault="00AF006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</w:t>
            </w:r>
            <w:r w:rsidR="005E0E55">
              <w:rPr>
                <w:rFonts w:cs="Arial"/>
                <w:sz w:val="20"/>
                <w:szCs w:val="20"/>
              </w:rPr>
              <w:t>sunięcie</w:t>
            </w:r>
            <w:r>
              <w:rPr>
                <w:rFonts w:cs="Arial"/>
                <w:sz w:val="20"/>
                <w:szCs w:val="20"/>
              </w:rPr>
              <w:t xml:space="preserve"> elementu:</w:t>
            </w:r>
            <w:r w:rsidR="0003418B">
              <w:t xml:space="preserve"> </w:t>
            </w:r>
            <w:r w:rsidR="0003418B" w:rsidRPr="0003418B">
              <w:rPr>
                <w:rFonts w:cs="Arial"/>
                <w:sz w:val="20"/>
                <w:szCs w:val="20"/>
              </w:rPr>
              <w:t>RepresentativeStatusCode - 1 - Declarant</w:t>
            </w:r>
          </w:p>
          <w:p w14:paraId="086F71A4" w14:textId="77777777" w:rsidR="005E0E55" w:rsidRDefault="005E0E55" w:rsidP="000440D2">
            <w:pPr>
              <w:spacing w:after="20" w:line="240" w:lineRule="auto"/>
              <w:jc w:val="left"/>
              <w:rPr>
                <w:rFonts w:ascii="Calibri" w:hAnsi="Calibri" w:cs="Calibri"/>
                <w:szCs w:val="22"/>
              </w:rPr>
            </w:pPr>
          </w:p>
          <w:p w14:paraId="2C4DE43E" w14:textId="366759AD" w:rsidR="005E0E55" w:rsidRPr="00B2473F" w:rsidRDefault="005E0E5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66</w:t>
            </w:r>
          </w:p>
        </w:tc>
      </w:tr>
      <w:tr w:rsidR="00627DF8" w:rsidRPr="00304153" w14:paraId="6BFCC7F7" w14:textId="77777777" w:rsidTr="000440D2">
        <w:trPr>
          <w:cantSplit/>
        </w:trPr>
        <w:tc>
          <w:tcPr>
            <w:tcW w:w="988" w:type="dxa"/>
          </w:tcPr>
          <w:p w14:paraId="7FD6B4BA" w14:textId="77777777" w:rsidR="00627DF8" w:rsidRPr="00810305" w:rsidRDefault="00627DF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AE044AB" w14:textId="2992D0FF" w:rsidR="00627DF8" w:rsidRDefault="007314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</w:t>
            </w:r>
          </w:p>
        </w:tc>
        <w:tc>
          <w:tcPr>
            <w:tcW w:w="7229" w:type="dxa"/>
          </w:tcPr>
          <w:p w14:paraId="6914A738" w14:textId="0DE4B82E" w:rsidR="00B0035C" w:rsidRDefault="00B0035C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1DC9A002" w14:textId="77777777" w:rsidR="00B0035C" w:rsidRDefault="00B003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9E951B4" w14:textId="70EA56E6" w:rsidR="00627DF8" w:rsidRDefault="00731411" w:rsidP="000440D2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Usunięcie </w:t>
            </w:r>
            <w:r w:rsidR="00CD2F23">
              <w:rPr>
                <w:rFonts w:cs="Arial"/>
                <w:sz w:val="20"/>
                <w:szCs w:val="20"/>
              </w:rPr>
              <w:t xml:space="preserve">elementu </w:t>
            </w:r>
            <w:r w:rsidR="00CD2F23" w:rsidRPr="00CD2F23">
              <w:rPr>
                <w:rFonts w:cs="Arial"/>
                <w:sz w:val="20"/>
                <w:szCs w:val="20"/>
              </w:rPr>
              <w:t>CC548C/FunctionalError/</w:t>
            </w:r>
            <w:r w:rsidR="00CD2F23" w:rsidRPr="00CD2F23">
              <w:rPr>
                <w:rFonts w:cs="Arial"/>
                <w:b/>
                <w:bCs/>
                <w:sz w:val="20"/>
                <w:szCs w:val="20"/>
              </w:rPr>
              <w:t>sequenceNumber</w:t>
            </w:r>
          </w:p>
          <w:p w14:paraId="532BB62F" w14:textId="77777777" w:rsidR="00CD2F23" w:rsidRDefault="00CD2F23" w:rsidP="000440D2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14:paraId="38B75320" w14:textId="11AA4898" w:rsidR="00CD2F23" w:rsidRPr="00B2473F" w:rsidRDefault="00CD2F2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68</w:t>
            </w:r>
          </w:p>
        </w:tc>
      </w:tr>
      <w:tr w:rsidR="00627DF8" w:rsidRPr="00796016" w14:paraId="7C65AA97" w14:textId="77777777" w:rsidTr="000440D2">
        <w:trPr>
          <w:cantSplit/>
        </w:trPr>
        <w:tc>
          <w:tcPr>
            <w:tcW w:w="988" w:type="dxa"/>
          </w:tcPr>
          <w:p w14:paraId="4135767E" w14:textId="77777777" w:rsidR="00627DF8" w:rsidRPr="00810305" w:rsidRDefault="00627DF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B0F9531" w14:textId="5A7B4814" w:rsidR="00627DF8" w:rsidRDefault="00CD2F23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C0834</w:t>
            </w:r>
          </w:p>
        </w:tc>
        <w:tc>
          <w:tcPr>
            <w:tcW w:w="7229" w:type="dxa"/>
          </w:tcPr>
          <w:p w14:paraId="1AA77A31" w14:textId="525C679B" w:rsidR="00B0035C" w:rsidRPr="00B0035C" w:rsidRDefault="00B0035C" w:rsidP="00B0035C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06891C54" w14:textId="77777777" w:rsidR="00B0035C" w:rsidRDefault="00B0035C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A1B0A79" w14:textId="7D936570" w:rsidR="00CF0BA5" w:rsidRDefault="00CF0BA5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Odłączenie warunku </w:t>
            </w:r>
            <w:r w:rsidRPr="00CF0BA5">
              <w:rPr>
                <w:rFonts w:cs="Arial"/>
                <w:sz w:val="20"/>
                <w:szCs w:val="20"/>
              </w:rPr>
              <w:t>C0834</w:t>
            </w:r>
            <w:r>
              <w:rPr>
                <w:rFonts w:cs="Arial"/>
                <w:sz w:val="20"/>
                <w:szCs w:val="20"/>
              </w:rPr>
              <w:t xml:space="preserve"> od węzła:</w:t>
            </w:r>
          </w:p>
          <w:p w14:paraId="4A6D7662" w14:textId="77777777" w:rsidR="00CF0BA5" w:rsidRDefault="00CF0BA5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36DBDB" w14:textId="77777777" w:rsidR="00627DF8" w:rsidRPr="00E32A34" w:rsidRDefault="00CF0BA5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CC511C/GoodsShipment/Consignment/</w:t>
            </w:r>
            <w:r w:rsidRPr="00E32A34">
              <w:rPr>
                <w:rFonts w:cs="Arial"/>
                <w:b/>
                <w:bCs/>
                <w:sz w:val="20"/>
                <w:szCs w:val="20"/>
                <w:lang w:val="en-GB"/>
              </w:rPr>
              <w:t>DepartureTransportMeans</w:t>
            </w:r>
          </w:p>
          <w:p w14:paraId="0EA47574" w14:textId="77777777" w:rsidR="009A08DC" w:rsidRPr="00E32A34" w:rsidRDefault="009A08DC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FDB5556" w14:textId="544BCBEE" w:rsidR="009A08DC" w:rsidRPr="00E32A34" w:rsidRDefault="009A08DC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RFC_AES_0172</w:t>
            </w:r>
          </w:p>
        </w:tc>
      </w:tr>
      <w:tr w:rsidR="00627DF8" w:rsidRPr="00796016" w14:paraId="112EB132" w14:textId="77777777" w:rsidTr="000440D2">
        <w:trPr>
          <w:cantSplit/>
        </w:trPr>
        <w:tc>
          <w:tcPr>
            <w:tcW w:w="988" w:type="dxa"/>
          </w:tcPr>
          <w:p w14:paraId="1837B95C" w14:textId="77777777" w:rsidR="00627DF8" w:rsidRPr="00810305" w:rsidRDefault="00627DF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CCEB007" w14:textId="492F9D64" w:rsidR="00627DF8" w:rsidRDefault="00CF0BA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F0BA5">
              <w:rPr>
                <w:rFonts w:eastAsiaTheme="minorHAnsi" w:cs="Arial"/>
                <w:sz w:val="20"/>
                <w:szCs w:val="20"/>
                <w:lang w:eastAsia="en-US"/>
              </w:rPr>
              <w:t>C0835</w:t>
            </w:r>
          </w:p>
        </w:tc>
        <w:tc>
          <w:tcPr>
            <w:tcW w:w="7229" w:type="dxa"/>
          </w:tcPr>
          <w:p w14:paraId="361C9368" w14:textId="77777777" w:rsidR="00B0035C" w:rsidRPr="00B0035C" w:rsidRDefault="00B0035C" w:rsidP="00B0035C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56F2A7CF" w14:textId="77777777" w:rsidR="00B0035C" w:rsidRDefault="00B003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E4FBD6" w14:textId="490B70C9" w:rsidR="00627DF8" w:rsidRDefault="00CF0B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Dodanie nowego warunku C0835 o treści:</w:t>
            </w:r>
          </w:p>
          <w:p w14:paraId="5DE53EA3" w14:textId="77777777" w:rsidR="00CF0BA5" w:rsidRDefault="00CF0B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0D45C4E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JEŻELI /*/GoodsShipment/Consignment/inlandModeOfTransport nie jest podany</w:t>
            </w:r>
          </w:p>
          <w:p w14:paraId="6DE5BAFB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WTEDY /*/GoodsShipment/Consignment/DepartureTransportMeans nie może wystąpić</w:t>
            </w:r>
          </w:p>
          <w:p w14:paraId="21431431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 PRZECIWNYM WYPADKU JEŻELI /CC515C/ExportOperation/declarationType = 'EX' ORAZ</w:t>
            </w:r>
          </w:p>
          <w:p w14:paraId="256A551F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/CC515C/GoodsShipment/GoodsItem/Procedure/requestedProcedure jest jednym z {21, 22}</w:t>
            </w:r>
          </w:p>
          <w:p w14:paraId="7B505E60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55417A17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JEŻELI /*/GoodsShipment/Consignment/inlandModeOfTransport jest jednym z {5,7}</w:t>
            </w:r>
          </w:p>
          <w:p w14:paraId="4BF5AFE1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WTEDY /*/GoodsShipment/Consignment/DepartureTransportMeans nie może wystąpić</w:t>
            </w:r>
          </w:p>
          <w:p w14:paraId="2B691751" w14:textId="77777777" w:rsidR="009A08DC" w:rsidRPr="009A08DC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08DC">
              <w:rPr>
                <w:rFonts w:cs="Arial"/>
                <w:sz w:val="20"/>
                <w:szCs w:val="20"/>
              </w:rPr>
              <w:t>W PRZECIWNYM WYPADKU /*/GoodsShipment/Consignment/DepartureTransportMeans jest opcjonalny</w:t>
            </w:r>
          </w:p>
          <w:p w14:paraId="79B04A53" w14:textId="77777777" w:rsidR="009A08DC" w:rsidRPr="009A08DC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08DC">
              <w:rPr>
                <w:rFonts w:cs="Arial"/>
                <w:sz w:val="20"/>
                <w:szCs w:val="20"/>
              </w:rPr>
              <w:t>W PRZECIWNYM WYPADKU JEŻELI /CC515C/ExportOperation/declarationType = 'EX' ORAZ</w:t>
            </w:r>
          </w:p>
          <w:p w14:paraId="7B20526D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/CC515C/GoodsShipment/GoodsItem/Procedure/requestedProcedure jest jednym z {10, 11, 23, 31}</w:t>
            </w:r>
          </w:p>
          <w:p w14:paraId="22071E9A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lastRenderedPageBreak/>
              <w:t>WTEDY</w:t>
            </w:r>
          </w:p>
          <w:p w14:paraId="062DCF4B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JEŻELI /*/GoodsShipment/Consignment/inlandModeOfTransport jest jednym z {5,7}</w:t>
            </w:r>
          </w:p>
          <w:p w14:paraId="26761F74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WTEDY /*/GoodsShipment/Consignment/DepartureTransportMeans jest opcjonalny</w:t>
            </w:r>
          </w:p>
          <w:p w14:paraId="1CA16941" w14:textId="77777777" w:rsidR="009A08DC" w:rsidRPr="009A08DC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08DC">
              <w:rPr>
                <w:rFonts w:cs="Arial"/>
                <w:sz w:val="20"/>
                <w:szCs w:val="20"/>
              </w:rPr>
              <w:t>W PRZECIWNYM WYPADKU /*/GoodsShipment/Consignment/DepartureTransportMeans jest wymagany</w:t>
            </w:r>
          </w:p>
          <w:p w14:paraId="774F9A5B" w14:textId="77777777" w:rsidR="009A08DC" w:rsidRPr="009A08DC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08DC">
              <w:rPr>
                <w:rFonts w:cs="Arial"/>
                <w:sz w:val="20"/>
                <w:szCs w:val="20"/>
              </w:rPr>
              <w:t>W PRZECIWNYM WYPADKU JEŻELI /CC515C/ExportOperation/declarationType = 'CO' ORAZ</w:t>
            </w:r>
          </w:p>
          <w:p w14:paraId="43E19AA8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/CC515C/GoodsShipment/GoodsItem/Procedure/requestedProcedure jest jednym z {76, 77}</w:t>
            </w:r>
          </w:p>
          <w:p w14:paraId="40F6F3C7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5CF2DD7A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JEŻELI /*/GoodsShipment/Consignment/inlandModeOfTransport jest jednym z {5,7}</w:t>
            </w:r>
          </w:p>
          <w:p w14:paraId="6C277665" w14:textId="77777777" w:rsidR="009A08DC" w:rsidRPr="00E32A34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WTEDY /*/GoodsShipment/Consignment/DepartureTransportMeans nie może wystąpić</w:t>
            </w:r>
          </w:p>
          <w:p w14:paraId="40F6022B" w14:textId="77777777" w:rsidR="009A08DC" w:rsidRPr="009A08DC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08DC">
              <w:rPr>
                <w:rFonts w:cs="Arial"/>
                <w:sz w:val="20"/>
                <w:szCs w:val="20"/>
              </w:rPr>
              <w:t>W PRZECIWNYM WYPADKU /*/GoodsShipment/Consignment/DepartureTransportMeans jest wymagany</w:t>
            </w:r>
          </w:p>
          <w:p w14:paraId="7600EA3B" w14:textId="38BE00AA" w:rsidR="00CF0BA5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08DC">
              <w:rPr>
                <w:rFonts w:cs="Arial"/>
                <w:sz w:val="20"/>
                <w:szCs w:val="20"/>
              </w:rPr>
              <w:t>W PRZECIWNYM WYPADKU /*/GoodsShipment/Consignment/DepartureTransportMeans nie może wystąpić</w:t>
            </w:r>
          </w:p>
          <w:p w14:paraId="7C7E7B84" w14:textId="77777777" w:rsidR="009A08DC" w:rsidRDefault="009A08DC" w:rsidP="009A08DC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2493EE" w14:textId="698E9471" w:rsidR="00CF0BA5" w:rsidRPr="00E32A34" w:rsidRDefault="00CF0BA5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Dołączenie warunku do węzła:</w:t>
            </w:r>
          </w:p>
          <w:p w14:paraId="4CAE24BC" w14:textId="77777777" w:rsidR="00CF0BA5" w:rsidRPr="00E32A34" w:rsidRDefault="00CF0BA5" w:rsidP="00CF0BA5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CC511C/GoodsShipment/Consignment/</w:t>
            </w:r>
            <w:r w:rsidRPr="00E32A34">
              <w:rPr>
                <w:rFonts w:cs="Arial"/>
                <w:b/>
                <w:bCs/>
                <w:sz w:val="20"/>
                <w:szCs w:val="20"/>
                <w:lang w:val="en-GB"/>
              </w:rPr>
              <w:t>DepartureTransportMeans</w:t>
            </w:r>
          </w:p>
          <w:p w14:paraId="3056CBF5" w14:textId="77777777" w:rsidR="009A08DC" w:rsidRPr="00E32A34" w:rsidRDefault="009A08DC" w:rsidP="00CF0BA5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  <w:lang w:val="en-GB"/>
              </w:rPr>
            </w:pPr>
          </w:p>
          <w:p w14:paraId="1043B977" w14:textId="5775F686" w:rsidR="009A08DC" w:rsidRPr="00E32A34" w:rsidRDefault="009A08DC" w:rsidP="00CF0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RFC_AES_0172</w:t>
            </w:r>
          </w:p>
        </w:tc>
      </w:tr>
      <w:tr w:rsidR="00627DF8" w:rsidRPr="00304153" w14:paraId="12E31A4D" w14:textId="77777777" w:rsidTr="000440D2">
        <w:trPr>
          <w:cantSplit/>
        </w:trPr>
        <w:tc>
          <w:tcPr>
            <w:tcW w:w="988" w:type="dxa"/>
          </w:tcPr>
          <w:p w14:paraId="2C0483EC" w14:textId="77777777" w:rsidR="00627DF8" w:rsidRPr="00810305" w:rsidRDefault="00627DF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445BC11" w14:textId="1212CC11" w:rsidR="00627DF8" w:rsidRDefault="009A08D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A08DC">
              <w:rPr>
                <w:rFonts w:eastAsiaTheme="minorHAnsi" w:cs="Arial"/>
                <w:sz w:val="20"/>
                <w:szCs w:val="20"/>
                <w:lang w:eastAsia="en-US"/>
              </w:rPr>
              <w:t>R0204</w:t>
            </w:r>
          </w:p>
        </w:tc>
        <w:tc>
          <w:tcPr>
            <w:tcW w:w="7229" w:type="dxa"/>
          </w:tcPr>
          <w:p w14:paraId="5178C014" w14:textId="5D170619" w:rsidR="005C1EF4" w:rsidRPr="00AF0065" w:rsidRDefault="00A91310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7ABD7685" w14:textId="77777777" w:rsidR="005C1EF4" w:rsidRDefault="005C1EF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8C6780A" w14:textId="29C16146" w:rsidR="00627DF8" w:rsidRDefault="009A08DC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Dodanie nowej reguły </w:t>
            </w:r>
            <w:r w:rsidRPr="009A08DC">
              <w:rPr>
                <w:rFonts w:eastAsiaTheme="minorHAnsi" w:cs="Arial"/>
                <w:sz w:val="20"/>
                <w:szCs w:val="20"/>
                <w:lang w:eastAsia="en-US"/>
              </w:rPr>
              <w:t>R0204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o treści</w:t>
            </w:r>
            <w:r w:rsidR="00286DEC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="00286DEC" w:rsidRPr="00286DEC">
              <w:rPr>
                <w:rFonts w:cs="Arial"/>
                <w:b/>
                <w:bCs/>
                <w:sz w:val="20"/>
                <w:szCs w:val="20"/>
              </w:rPr>
              <w:t>(tylko w ko</w:t>
            </w:r>
            <w:r w:rsidR="00286DEC">
              <w:rPr>
                <w:rFonts w:cs="Arial"/>
                <w:b/>
                <w:bCs/>
                <w:sz w:val="20"/>
                <w:szCs w:val="20"/>
              </w:rPr>
              <w:t>n</w:t>
            </w:r>
            <w:r w:rsidR="00286DEC" w:rsidRPr="00286DEC">
              <w:rPr>
                <w:rFonts w:cs="Arial"/>
                <w:b/>
                <w:bCs/>
                <w:sz w:val="20"/>
                <w:szCs w:val="20"/>
              </w:rPr>
              <w:t>tekście nadawcy komunikatu</w:t>
            </w:r>
            <w:r w:rsidR="00286DEC">
              <w:rPr>
                <w:rFonts w:cs="Arial"/>
                <w:sz w:val="20"/>
                <w:szCs w:val="20"/>
              </w:rPr>
              <w:t>):</w:t>
            </w:r>
          </w:p>
          <w:p w14:paraId="3F024A01" w14:textId="77777777" w:rsidR="009A08DC" w:rsidRDefault="009A08DC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A019B23" w14:textId="77777777" w:rsidR="00410746" w:rsidRPr="00410746" w:rsidRDefault="00410746" w:rsidP="0041074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10746">
              <w:rPr>
                <w:rFonts w:cs="Arial"/>
                <w:sz w:val="20"/>
                <w:szCs w:val="20"/>
              </w:rPr>
              <w:t>JEŻELI /*/ExportOperation/transit = '0'</w:t>
            </w:r>
          </w:p>
          <w:p w14:paraId="0AA97425" w14:textId="77777777" w:rsidR="00410746" w:rsidRPr="00410746" w:rsidRDefault="00410746" w:rsidP="0041074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10746">
              <w:rPr>
                <w:rFonts w:cs="Arial"/>
                <w:sz w:val="20"/>
                <w:szCs w:val="20"/>
              </w:rPr>
              <w:t xml:space="preserve">WTEDY JEŻELI /*/ExitControlResult/code jest jednym z {B1, A4} a rozbieżności dotyczą przesyłki </w:t>
            </w:r>
          </w:p>
          <w:p w14:paraId="3E74DCF5" w14:textId="21D96E88" w:rsidR="009A08DC" w:rsidRDefault="00410746" w:rsidP="0041074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10746">
              <w:rPr>
                <w:rFonts w:cs="Arial"/>
                <w:sz w:val="20"/>
                <w:szCs w:val="20"/>
              </w:rPr>
              <w:t>WTEDY rozbieżności te należy zgłosić do Grupy Danych 'Goods Shipment'</w:t>
            </w:r>
          </w:p>
          <w:p w14:paraId="1DEFBA92" w14:textId="77777777" w:rsidR="009A08DC" w:rsidRDefault="009A08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61F24DF" w14:textId="6D8DBBFA" w:rsidR="00410746" w:rsidRDefault="00410746" w:rsidP="0041074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Dołączenie reguły do węzła:</w:t>
            </w:r>
          </w:p>
          <w:p w14:paraId="5CDA201F" w14:textId="73746CE9" w:rsidR="009A08DC" w:rsidRDefault="009A08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BE480EA" w14:textId="77BE474A" w:rsidR="00410746" w:rsidRDefault="0041074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10746">
              <w:rPr>
                <w:rFonts w:cs="Arial"/>
                <w:sz w:val="20"/>
                <w:szCs w:val="20"/>
              </w:rPr>
              <w:t>CD518C/GoodsShipment</w:t>
            </w:r>
          </w:p>
          <w:p w14:paraId="44EC565F" w14:textId="77777777" w:rsidR="00286DEC" w:rsidRDefault="00286DE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24CAF05" w14:textId="0088442B" w:rsidR="009A08DC" w:rsidRPr="00B2473F" w:rsidRDefault="009A08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75</w:t>
            </w:r>
          </w:p>
        </w:tc>
      </w:tr>
      <w:tr w:rsidR="00747A1C" w:rsidRPr="00304153" w14:paraId="2E49037E" w14:textId="77777777" w:rsidTr="000440D2">
        <w:trPr>
          <w:cantSplit/>
        </w:trPr>
        <w:tc>
          <w:tcPr>
            <w:tcW w:w="988" w:type="dxa"/>
          </w:tcPr>
          <w:p w14:paraId="6A9571BF" w14:textId="77777777" w:rsidR="00747A1C" w:rsidRPr="00810305" w:rsidRDefault="00747A1C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239A0E8" w14:textId="2BF2E89F" w:rsidR="00747A1C" w:rsidRDefault="00F6456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4564">
              <w:rPr>
                <w:rFonts w:eastAsiaTheme="minorHAnsi" w:cs="Arial"/>
                <w:sz w:val="20"/>
                <w:szCs w:val="20"/>
                <w:lang w:eastAsia="en-US"/>
              </w:rPr>
              <w:t>R0676</w:t>
            </w:r>
          </w:p>
        </w:tc>
        <w:tc>
          <w:tcPr>
            <w:tcW w:w="7229" w:type="dxa"/>
          </w:tcPr>
          <w:p w14:paraId="78162F2A" w14:textId="77777777" w:rsidR="005C1EF4" w:rsidRPr="00B0035C" w:rsidRDefault="005C1EF4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289FC827" w14:textId="77777777" w:rsidR="005C1EF4" w:rsidRDefault="005C1EF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A1A9628" w14:textId="58C214AB" w:rsidR="00747A1C" w:rsidRDefault="00F6456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 </w:t>
            </w:r>
            <w:r w:rsidRPr="00F64564">
              <w:rPr>
                <w:rFonts w:cs="Arial"/>
                <w:sz w:val="20"/>
                <w:szCs w:val="20"/>
              </w:rPr>
              <w:t>R0676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4F99656B" w14:textId="77777777" w:rsidR="00F64564" w:rsidRDefault="00F6456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7A984FF" w14:textId="77777777" w:rsidR="00F64564" w:rsidRDefault="00F6456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DBA2DB9" w14:textId="77777777" w:rsidR="00F64564" w:rsidRP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64564">
              <w:rPr>
                <w:rFonts w:cs="Arial"/>
                <w:sz w:val="20"/>
                <w:szCs w:val="20"/>
              </w:rPr>
              <w:t>JEŻELI /*/CustomsOfficeOfPresentation jest podany</w:t>
            </w:r>
          </w:p>
          <w:p w14:paraId="207B4399" w14:textId="77777777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64564">
              <w:rPr>
                <w:rFonts w:cs="Arial"/>
                <w:sz w:val="20"/>
                <w:szCs w:val="20"/>
              </w:rPr>
              <w:t>WTEDY /*/Authorisation/type = `C513`</w:t>
            </w:r>
          </w:p>
          <w:p w14:paraId="4244452B" w14:textId="77777777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0025DB3" w14:textId="77777777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CB55913" w14:textId="77777777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5339FE" w14:textId="77777777" w:rsidR="00F64564" w:rsidRP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64564">
              <w:rPr>
                <w:rFonts w:cs="Arial"/>
                <w:sz w:val="20"/>
                <w:szCs w:val="20"/>
              </w:rPr>
              <w:t>JEŻELI /*/CustomsOfficeOfPresentation jest podany</w:t>
            </w:r>
          </w:p>
          <w:p w14:paraId="32545DCA" w14:textId="0BA37B84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64564">
              <w:rPr>
                <w:rFonts w:cs="Arial"/>
                <w:sz w:val="20"/>
                <w:szCs w:val="20"/>
              </w:rPr>
              <w:t>WTEDY</w:t>
            </w:r>
            <w:r w:rsidRPr="00F64564">
              <w:rPr>
                <w:rFonts w:cs="Arial"/>
                <w:color w:val="EE0000"/>
                <w:sz w:val="20"/>
                <w:szCs w:val="20"/>
              </w:rPr>
              <w:t xml:space="preserve"> musi wystąpić </w:t>
            </w:r>
            <w:r w:rsidR="0030689C">
              <w:rPr>
                <w:rFonts w:cs="Arial"/>
                <w:color w:val="EE0000"/>
                <w:sz w:val="20"/>
                <w:szCs w:val="20"/>
              </w:rPr>
              <w:t>co najmniej</w:t>
            </w:r>
            <w:r w:rsidRPr="00F64564">
              <w:rPr>
                <w:rFonts w:cs="Arial"/>
                <w:color w:val="EE0000"/>
                <w:sz w:val="20"/>
                <w:szCs w:val="20"/>
              </w:rPr>
              <w:t xml:space="preserve"> jeden element </w:t>
            </w:r>
            <w:r w:rsidRPr="00F64564">
              <w:rPr>
                <w:rFonts w:cs="Arial"/>
                <w:sz w:val="20"/>
                <w:szCs w:val="20"/>
              </w:rPr>
              <w:t>/*/Authorisation/type = `C513`</w:t>
            </w:r>
          </w:p>
          <w:p w14:paraId="1053C37A" w14:textId="77777777" w:rsidR="000D129B" w:rsidRDefault="000D129B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7DE82B3" w14:textId="18166226" w:rsidR="000D129B" w:rsidRPr="00B2473F" w:rsidRDefault="000D129B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88</w:t>
            </w:r>
          </w:p>
        </w:tc>
      </w:tr>
      <w:tr w:rsidR="00747A1C" w:rsidRPr="00304153" w14:paraId="3D7017A9" w14:textId="77777777" w:rsidTr="000440D2">
        <w:trPr>
          <w:cantSplit/>
        </w:trPr>
        <w:tc>
          <w:tcPr>
            <w:tcW w:w="988" w:type="dxa"/>
          </w:tcPr>
          <w:p w14:paraId="3201A926" w14:textId="77777777" w:rsidR="00747A1C" w:rsidRPr="00810305" w:rsidRDefault="00747A1C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4C2D513" w14:textId="77A2D4F3" w:rsidR="00747A1C" w:rsidRPr="004D7ACC" w:rsidRDefault="00F6456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D7ACC">
              <w:rPr>
                <w:rFonts w:cs="Arial"/>
                <w:sz w:val="20"/>
                <w:szCs w:val="20"/>
                <w:lang w:val="en-IE"/>
              </w:rPr>
              <w:t>R0677</w:t>
            </w:r>
          </w:p>
        </w:tc>
        <w:tc>
          <w:tcPr>
            <w:tcW w:w="7229" w:type="dxa"/>
          </w:tcPr>
          <w:p w14:paraId="49AB4A83" w14:textId="77777777" w:rsidR="005C1EF4" w:rsidRPr="00B0035C" w:rsidRDefault="005C1EF4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krajową</w:t>
            </w:r>
          </w:p>
          <w:p w14:paraId="1EDE2431" w14:textId="77777777" w:rsidR="005C1EF4" w:rsidRDefault="005C1EF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BC8EE7D" w14:textId="38834440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 </w:t>
            </w:r>
            <w:r w:rsidRPr="00F64564">
              <w:rPr>
                <w:rFonts w:cs="Arial"/>
                <w:sz w:val="20"/>
                <w:szCs w:val="20"/>
              </w:rPr>
              <w:t>R067</w:t>
            </w:r>
            <w:r>
              <w:rPr>
                <w:rFonts w:cs="Arial"/>
                <w:sz w:val="20"/>
                <w:szCs w:val="20"/>
              </w:rPr>
              <w:t>7:</w:t>
            </w:r>
          </w:p>
          <w:p w14:paraId="767217C2" w14:textId="77777777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2067254" w14:textId="77777777" w:rsidR="00F6456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F573089" w14:textId="77777777" w:rsidR="00F64564" w:rsidRPr="00E32A3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JEŻELI /*/ExportOperation/additionalDeclarationType jest jednym z {C, F}</w:t>
            </w:r>
          </w:p>
          <w:p w14:paraId="7F292675" w14:textId="03630080" w:rsidR="00F64564" w:rsidRPr="00E32A3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WTEDY /*/Authorisation/type = `C512`</w:t>
            </w:r>
          </w:p>
          <w:p w14:paraId="7D3207D2" w14:textId="77777777" w:rsidR="00F64564" w:rsidRPr="00E32A3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8B554D5" w14:textId="77777777" w:rsidR="00F64564" w:rsidRPr="00E32A3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0F8452D0" w14:textId="77777777" w:rsidR="00F64564" w:rsidRPr="00E32A3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95AF81F" w14:textId="77777777" w:rsidR="00F64564" w:rsidRPr="00E32A34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JEŻELI /*/ExportOperation/additionalDeclarationType jest jednym z {C, F}</w:t>
            </w:r>
          </w:p>
          <w:p w14:paraId="681C765F" w14:textId="718FAB93" w:rsidR="00747A1C" w:rsidRDefault="00F64564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64564">
              <w:rPr>
                <w:rFonts w:cs="Arial"/>
                <w:sz w:val="20"/>
                <w:szCs w:val="20"/>
              </w:rPr>
              <w:t xml:space="preserve">WTEDY </w:t>
            </w:r>
            <w:r w:rsidRPr="00F64564">
              <w:rPr>
                <w:rFonts w:cs="Arial"/>
                <w:color w:val="EE0000"/>
                <w:sz w:val="20"/>
                <w:szCs w:val="20"/>
              </w:rPr>
              <w:t xml:space="preserve">musi wystąpić </w:t>
            </w:r>
            <w:r w:rsidR="0030689C">
              <w:rPr>
                <w:rFonts w:cs="Arial"/>
                <w:color w:val="EE0000"/>
                <w:sz w:val="20"/>
                <w:szCs w:val="20"/>
              </w:rPr>
              <w:t>co najmniej</w:t>
            </w:r>
            <w:r w:rsidR="0030689C" w:rsidRPr="00F64564">
              <w:rPr>
                <w:rFonts w:cs="Arial"/>
                <w:color w:val="EE0000"/>
                <w:sz w:val="20"/>
                <w:szCs w:val="20"/>
              </w:rPr>
              <w:t xml:space="preserve"> </w:t>
            </w:r>
            <w:r w:rsidRPr="00F64564">
              <w:rPr>
                <w:rFonts w:cs="Arial"/>
                <w:color w:val="EE0000"/>
                <w:sz w:val="20"/>
                <w:szCs w:val="20"/>
              </w:rPr>
              <w:t xml:space="preserve">jeden element </w:t>
            </w:r>
            <w:r w:rsidRPr="00F64564">
              <w:rPr>
                <w:rFonts w:cs="Arial"/>
                <w:sz w:val="20"/>
                <w:szCs w:val="20"/>
              </w:rPr>
              <w:t>/*/Authorisation/type = `C512`</w:t>
            </w:r>
          </w:p>
          <w:p w14:paraId="47CDEE49" w14:textId="77777777" w:rsidR="000D129B" w:rsidRDefault="000D129B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174EB35" w14:textId="1B1B792F" w:rsidR="000D129B" w:rsidRPr="00B2473F" w:rsidRDefault="000D129B" w:rsidP="00F6456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88</w:t>
            </w:r>
          </w:p>
        </w:tc>
      </w:tr>
      <w:tr w:rsidR="00747A1C" w:rsidRPr="00304153" w14:paraId="4410DE4B" w14:textId="77777777" w:rsidTr="000440D2">
        <w:trPr>
          <w:cantSplit/>
        </w:trPr>
        <w:tc>
          <w:tcPr>
            <w:tcW w:w="988" w:type="dxa"/>
          </w:tcPr>
          <w:p w14:paraId="1A475F85" w14:textId="77777777" w:rsidR="00747A1C" w:rsidRPr="00810305" w:rsidRDefault="00747A1C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F28423D" w14:textId="79A557EC" w:rsidR="00747A1C" w:rsidRDefault="000630D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0630D8">
              <w:rPr>
                <w:rFonts w:eastAsiaTheme="minorHAnsi" w:cs="Arial"/>
                <w:sz w:val="20"/>
                <w:szCs w:val="20"/>
                <w:lang w:eastAsia="en-US"/>
              </w:rPr>
              <w:t>C0465</w:t>
            </w:r>
          </w:p>
        </w:tc>
        <w:tc>
          <w:tcPr>
            <w:tcW w:w="7229" w:type="dxa"/>
          </w:tcPr>
          <w:p w14:paraId="4F56B046" w14:textId="099CC315" w:rsidR="005C1EF4" w:rsidRPr="00AF0065" w:rsidRDefault="00E32A34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 oraz domenę wspólną (międzynarodową), której warunki i reguły  nie są częścią specyfikacji technicznej XML (publicznej) AES/ECS2 PLUS</w:t>
            </w:r>
          </w:p>
          <w:p w14:paraId="43EF532D" w14:textId="77777777" w:rsidR="005C1EF4" w:rsidRDefault="005C1EF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C2E72ED" w14:textId="4D54A94A" w:rsidR="00747A1C" w:rsidRDefault="000630D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Dodanie nowego warunku </w:t>
            </w:r>
            <w:r w:rsidRPr="000630D8">
              <w:rPr>
                <w:rFonts w:eastAsiaTheme="minorHAnsi" w:cs="Arial"/>
                <w:sz w:val="20"/>
                <w:szCs w:val="20"/>
                <w:lang w:eastAsia="en-US"/>
              </w:rPr>
              <w:t>C0465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o treści:</w:t>
            </w:r>
          </w:p>
          <w:p w14:paraId="3C320097" w14:textId="77777777" w:rsidR="000630D8" w:rsidRDefault="000630D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C620778" w14:textId="030C8C09" w:rsidR="000630D8" w:rsidRPr="00E32A34" w:rsidRDefault="000630D8" w:rsidP="000630D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E32A34">
              <w:rPr>
                <w:rFonts w:eastAsiaTheme="minorHAnsi" w:cs="Arial"/>
                <w:sz w:val="20"/>
                <w:szCs w:val="20"/>
                <w:lang w:val="en-GB" w:eastAsia="en-US"/>
              </w:rPr>
              <w:t>JEŻELI (/*/ExportOperation/declarationType is EQUAL to ‘EX’ ORAZ /*/GoodsShipment/GoodsItem/Procedure/requestedProcedure jest jednym z {21,22}) LUB (/*/ExportOperation/declarationType = ‘CO’ ORAZ /*/GoodsShipment/GoodsItem/Procedure/requestedProcedure jest jednym z {76,77})</w:t>
            </w:r>
          </w:p>
          <w:p w14:paraId="37C567A0" w14:textId="7EF2F400" w:rsidR="000630D8" w:rsidRPr="00E32A34" w:rsidRDefault="000630D8" w:rsidP="000630D8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E32A34">
              <w:rPr>
                <w:rFonts w:eastAsiaTheme="minorHAnsi" w:cs="Arial"/>
                <w:sz w:val="20"/>
                <w:szCs w:val="20"/>
                <w:lang w:val="en-GB" w:eastAsia="en-US"/>
              </w:rPr>
              <w:t>WTEDY /*/GoodsShipment/GoodsItem/Origin jest wymagane</w:t>
            </w:r>
          </w:p>
          <w:p w14:paraId="460ADCFC" w14:textId="77777777" w:rsidR="000630D8" w:rsidRDefault="000630D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23697A">
              <w:rPr>
                <w:rFonts w:cs="Arial"/>
                <w:sz w:val="20"/>
                <w:szCs w:val="20"/>
              </w:rPr>
              <w:t>W PRZECIWNYM WYPADKU</w:t>
            </w:r>
            <w:r>
              <w:t xml:space="preserve"> </w:t>
            </w:r>
            <w:r w:rsidRPr="000630D8">
              <w:rPr>
                <w:rFonts w:eastAsiaTheme="minorHAnsi" w:cs="Arial"/>
                <w:sz w:val="20"/>
                <w:szCs w:val="20"/>
                <w:lang w:eastAsia="en-US"/>
              </w:rPr>
              <w:t>opcjonalność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elementu </w:t>
            </w:r>
            <w:r w:rsidRPr="000630D8">
              <w:rPr>
                <w:rFonts w:eastAsiaTheme="minorHAnsi" w:cs="Arial"/>
                <w:sz w:val="20"/>
                <w:szCs w:val="20"/>
                <w:lang w:eastAsia="en-US"/>
              </w:rPr>
              <w:t>/*/GoodsShipment/GoodsItem/Origin będzie wynikać z innych obowiązujących warunków</w:t>
            </w:r>
          </w:p>
          <w:p w14:paraId="587BFDDB" w14:textId="77777777" w:rsidR="000630D8" w:rsidRDefault="000630D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DFF054C" w14:textId="5DD492CC" w:rsidR="000630D8" w:rsidRPr="00E32A34" w:rsidRDefault="000630D8" w:rsidP="0006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Dołączenie warunku do węzła:</w:t>
            </w:r>
          </w:p>
          <w:p w14:paraId="1B7B14E5" w14:textId="77777777" w:rsidR="000630D8" w:rsidRPr="00E32A34" w:rsidRDefault="000630D8" w:rsidP="000630D8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D9F92F2" w14:textId="000E0200" w:rsidR="00B14BA5" w:rsidRPr="00E32A34" w:rsidRDefault="00B14BA5" w:rsidP="00B14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CC513C/GoodsShipment/GoodsItem/Origin</w:t>
            </w:r>
          </w:p>
          <w:p w14:paraId="73E0A5B1" w14:textId="77777777" w:rsidR="00B14BA5" w:rsidRPr="00E32A34" w:rsidRDefault="00B14BA5" w:rsidP="00B14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CC515C/GoodsShipment/GoodsItem/Origin</w:t>
            </w:r>
          </w:p>
          <w:p w14:paraId="3AA45D84" w14:textId="3D5F07AE" w:rsidR="00B14BA5" w:rsidRPr="00E32A34" w:rsidRDefault="00B14BA5" w:rsidP="00B14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CC529C/GoodsShipment/GoodsItem/Origin</w:t>
            </w:r>
          </w:p>
          <w:p w14:paraId="49CE3037" w14:textId="610824FA" w:rsidR="00B14BA5" w:rsidRPr="00E32A34" w:rsidRDefault="00B14BA5" w:rsidP="00B14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CD533C/GoodsShipment/GoodsItem/Origin</w:t>
            </w:r>
          </w:p>
          <w:p w14:paraId="2E4DD25E" w14:textId="78D60341" w:rsidR="00B14BA5" w:rsidRPr="00E32A34" w:rsidRDefault="00B14BA5" w:rsidP="00B14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CD540C/GoodsShipment/GoodsItem/Origin</w:t>
            </w:r>
          </w:p>
          <w:p w14:paraId="4FCF32D5" w14:textId="204AD1D8" w:rsidR="00B14BA5" w:rsidRPr="00E32A34" w:rsidRDefault="00B14BA5" w:rsidP="00B14BA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CC599C/GoodsShipment/GoodsItem/Origin</w:t>
            </w:r>
          </w:p>
          <w:p w14:paraId="25AE58ED" w14:textId="77777777" w:rsidR="000630D8" w:rsidRPr="00E32A34" w:rsidRDefault="000630D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0681FE99" w14:textId="618A1AF6" w:rsidR="000630D8" w:rsidRPr="000630D8" w:rsidRDefault="000630D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91</w:t>
            </w:r>
          </w:p>
        </w:tc>
      </w:tr>
      <w:tr w:rsidR="000A48CE" w:rsidRPr="00796016" w14:paraId="01B3B99F" w14:textId="77777777" w:rsidTr="000440D2">
        <w:trPr>
          <w:cantSplit/>
        </w:trPr>
        <w:tc>
          <w:tcPr>
            <w:tcW w:w="988" w:type="dxa"/>
          </w:tcPr>
          <w:p w14:paraId="3EB9A9C2" w14:textId="77777777" w:rsidR="000A48CE" w:rsidRPr="00810305" w:rsidRDefault="000A48CE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3B24C84" w14:textId="644B24EC" w:rsidR="000A48CE" w:rsidRDefault="00174B0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S0024</w:t>
            </w:r>
          </w:p>
        </w:tc>
        <w:tc>
          <w:tcPr>
            <w:tcW w:w="7229" w:type="dxa"/>
          </w:tcPr>
          <w:p w14:paraId="03FE492F" w14:textId="0CB648C6" w:rsidR="005C1EF4" w:rsidRPr="00AF0065" w:rsidRDefault="00E32A34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 oraz domenę wspólną (międzynarodową), której warunki i reguły  nie są częścią specyfikacji technicznej XML (publicznej) AES/ECS2 PLUS</w:t>
            </w:r>
          </w:p>
          <w:p w14:paraId="417CACA4" w14:textId="77777777" w:rsidR="005C1EF4" w:rsidRDefault="005C1EF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B30268" w14:textId="479530C4" w:rsidR="000A48CE" w:rsidRDefault="00174B0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Dodanie nowej wytycznej S0024 o treści:</w:t>
            </w:r>
          </w:p>
          <w:p w14:paraId="1EF093CE" w14:textId="77777777" w:rsidR="00174B0B" w:rsidRDefault="00174B0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52B8719" w14:textId="77777777" w:rsidR="00174B0B" w:rsidRDefault="00174B0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74B0B">
              <w:rPr>
                <w:rFonts w:cs="Arial"/>
                <w:sz w:val="20"/>
                <w:szCs w:val="20"/>
              </w:rPr>
              <w:t>Walidację poszczególnych grup / pozycji danych przeprowadza się w następującej kolejności: C0465 &gt; C0871</w:t>
            </w:r>
          </w:p>
          <w:p w14:paraId="78232DB8" w14:textId="77777777" w:rsidR="00936844" w:rsidRDefault="0093684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9DDA82" w14:textId="4C301DD8" w:rsidR="0093684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Dołączenie wytycznej do węzła:</w:t>
            </w:r>
          </w:p>
          <w:p w14:paraId="2D924804" w14:textId="77777777" w:rsidR="00936844" w:rsidRDefault="0093684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DC0F68A" w14:textId="77777777" w:rsidR="0093684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14BA5">
              <w:rPr>
                <w:rFonts w:cs="Arial"/>
                <w:sz w:val="20"/>
                <w:szCs w:val="20"/>
              </w:rPr>
              <w:lastRenderedPageBreak/>
              <w:t>CC51</w:t>
            </w:r>
            <w:r>
              <w:rPr>
                <w:rFonts w:cs="Arial"/>
                <w:sz w:val="20"/>
                <w:szCs w:val="20"/>
              </w:rPr>
              <w:t>3</w:t>
            </w:r>
            <w:r w:rsidRPr="00B14BA5">
              <w:rPr>
                <w:rFonts w:cs="Arial"/>
                <w:sz w:val="20"/>
                <w:szCs w:val="20"/>
              </w:rPr>
              <w:t>C/GoodsShipment/GoodsItem/Origin</w:t>
            </w:r>
          </w:p>
          <w:p w14:paraId="5EBECAFF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CC515C/GoodsShipment/GoodsItem/Origin</w:t>
            </w:r>
          </w:p>
          <w:p w14:paraId="587E81AF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CC529C/GoodsShipment/GoodsItem/Origin</w:t>
            </w:r>
          </w:p>
          <w:p w14:paraId="084209BE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CD533C/GoodsShipment/GoodsItem/Origin</w:t>
            </w:r>
          </w:p>
          <w:p w14:paraId="687C7877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CD540C/GoodsShipment/GoodsItem/Origin</w:t>
            </w:r>
          </w:p>
          <w:p w14:paraId="0A266126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CC599C/GoodsShipment/GoodsItem/Origin</w:t>
            </w:r>
          </w:p>
          <w:p w14:paraId="1C5406C7" w14:textId="77777777" w:rsidR="00936844" w:rsidRPr="00E32A34" w:rsidRDefault="0093684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A2E6A61" w14:textId="5E94B08C" w:rsidR="00936844" w:rsidRPr="00E32A34" w:rsidRDefault="0093684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RFC_AES_0191</w:t>
            </w:r>
          </w:p>
        </w:tc>
      </w:tr>
      <w:tr w:rsidR="00101CDF" w:rsidRPr="00304153" w14:paraId="00375330" w14:textId="77777777" w:rsidTr="000440D2">
        <w:trPr>
          <w:cantSplit/>
        </w:trPr>
        <w:tc>
          <w:tcPr>
            <w:tcW w:w="988" w:type="dxa"/>
          </w:tcPr>
          <w:p w14:paraId="12534E81" w14:textId="77777777" w:rsidR="00101CDF" w:rsidRPr="00810305" w:rsidRDefault="00101CDF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0F76323" w14:textId="49F66A55" w:rsidR="00101CDF" w:rsidRDefault="0093684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>C0468</w:t>
            </w:r>
          </w:p>
        </w:tc>
        <w:tc>
          <w:tcPr>
            <w:tcW w:w="7229" w:type="dxa"/>
          </w:tcPr>
          <w:p w14:paraId="51792C98" w14:textId="07E4A959" w:rsidR="005C1EF4" w:rsidRPr="00AF0065" w:rsidRDefault="00E32A34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 oraz domenę wspólną (międzynarodową), której warunki i reguły  nie są częścią specyfikacji technicznej XML (publicznej) AES/ECS2 PLUS</w:t>
            </w:r>
          </w:p>
          <w:p w14:paraId="32390B74" w14:textId="77777777" w:rsidR="005C1EF4" w:rsidRDefault="005C1EF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92E6FD" w14:textId="3FC80F02" w:rsidR="0093684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Dodanie nowego </w:t>
            </w:r>
            <w:r w:rsidR="004C6A4D">
              <w:rPr>
                <w:rFonts w:cs="Arial"/>
                <w:sz w:val="20"/>
                <w:szCs w:val="20"/>
              </w:rPr>
              <w:t>warunku</w:t>
            </w:r>
            <w:r>
              <w:rPr>
                <w:rFonts w:cs="Arial"/>
                <w:sz w:val="20"/>
                <w:szCs w:val="20"/>
              </w:rPr>
              <w:t xml:space="preserve"> C0468 o treści:</w:t>
            </w:r>
          </w:p>
          <w:p w14:paraId="34B434E7" w14:textId="77777777" w:rsidR="0093684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01B85D2" w14:textId="77777777" w:rsidR="00936844" w:rsidRPr="00936844" w:rsidRDefault="00936844" w:rsidP="00936844">
            <w:pPr>
              <w:spacing w:before="0" w:after="0" w:line="240" w:lineRule="auto"/>
              <w:contextualSpacing/>
              <w:jc w:val="left"/>
              <w:rPr>
                <w:rFonts w:ascii="Calibri" w:hAnsi="Calibri" w:cs="Calibri"/>
                <w:szCs w:val="22"/>
                <w:lang w:val="en-US" w:eastAsia="en-US"/>
              </w:rPr>
            </w:pPr>
            <w:r w:rsidRPr="00936844">
              <w:rPr>
                <w:rFonts w:ascii="Calibri" w:hAnsi="Calibri" w:cs="Calibri"/>
                <w:szCs w:val="22"/>
                <w:lang w:val="en-US" w:eastAsia="en-US"/>
              </w:rPr>
              <w:t>JEŻELI /*/GoodsShipment/GoodsItem/Origin/regionOfDispatch jest podany</w:t>
            </w:r>
          </w:p>
          <w:p w14:paraId="2AE99857" w14:textId="77777777" w:rsidR="00936844" w:rsidRPr="00936844" w:rsidRDefault="00936844" w:rsidP="00936844">
            <w:pPr>
              <w:spacing w:before="0" w:after="0" w:line="240" w:lineRule="auto"/>
              <w:contextualSpacing/>
              <w:jc w:val="left"/>
              <w:rPr>
                <w:rFonts w:ascii="Calibri" w:hAnsi="Calibri" w:cs="Calibri"/>
                <w:szCs w:val="22"/>
                <w:lang w:val="en-US" w:eastAsia="en-US"/>
              </w:rPr>
            </w:pPr>
            <w:r w:rsidRPr="00936844">
              <w:rPr>
                <w:rFonts w:ascii="Calibri" w:hAnsi="Calibri" w:cs="Calibri"/>
                <w:szCs w:val="22"/>
                <w:lang w:val="en-US" w:eastAsia="en-US"/>
              </w:rPr>
              <w:t>WTEDY /*/GoodsShipment/GoodsItem/Origin/countryOfOrigin jest wymagany</w:t>
            </w:r>
          </w:p>
          <w:p w14:paraId="3E1E3CB8" w14:textId="5E860D48" w:rsidR="00936844" w:rsidRPr="00E32A34" w:rsidRDefault="00936844" w:rsidP="00936844">
            <w:pPr>
              <w:spacing w:after="20" w:line="240" w:lineRule="auto"/>
              <w:jc w:val="left"/>
              <w:rPr>
                <w:rFonts w:ascii="Calibri" w:hAnsi="Calibri" w:cs="Calibri"/>
                <w:szCs w:val="22"/>
                <w:lang w:eastAsia="en-US"/>
              </w:rPr>
            </w:pPr>
            <w:r w:rsidRPr="00E32A34">
              <w:rPr>
                <w:rFonts w:ascii="Calibri" w:hAnsi="Calibri" w:cs="Calibri"/>
                <w:szCs w:val="22"/>
                <w:lang w:eastAsia="en-US"/>
              </w:rPr>
              <w:t>W PRECIWNYM WYPADKU /*/GoodsShipment/GoodsItem/Origin/countryOfOrigin jest opcjonalny</w:t>
            </w:r>
          </w:p>
          <w:p w14:paraId="5975160C" w14:textId="77777777" w:rsidR="0093684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0C364A" w14:textId="77777777" w:rsidR="0093684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Dołączenie wytycznej do węzła:</w:t>
            </w:r>
          </w:p>
          <w:p w14:paraId="548B75C5" w14:textId="77777777" w:rsidR="0093684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131783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CC513C/GoodsShipment/GoodsItem/Origin/countryOfOrigin</w:t>
            </w:r>
          </w:p>
          <w:p w14:paraId="0F7A02A4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CC515C/GoodsShipment/GoodsItem/Origin/countryOfOrigin</w:t>
            </w:r>
          </w:p>
          <w:p w14:paraId="56C3FF68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CC529C/GoodsShipment/GoodsItem/Origin/countryOfOrigin</w:t>
            </w:r>
          </w:p>
          <w:p w14:paraId="382A0A9B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CD533C/GoodsShipment/GoodsItem/Origin/countryOfOrigin</w:t>
            </w:r>
          </w:p>
          <w:p w14:paraId="3FE59D46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CD540C/GoodsShipment/GoodsItem/Origin/countryOfOrigin</w:t>
            </w:r>
          </w:p>
          <w:p w14:paraId="2EB5B419" w14:textId="66CF4C69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CC599C/GoodsShipment/GoodsItem/Origin/countryOfOrigin</w:t>
            </w:r>
          </w:p>
          <w:p w14:paraId="2E517706" w14:textId="77777777" w:rsidR="00936844" w:rsidRPr="00E32A34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DA2F900" w14:textId="0BCAE2B3" w:rsidR="00101CDF" w:rsidRPr="00B2473F" w:rsidRDefault="00936844" w:rsidP="0093684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91</w:t>
            </w:r>
          </w:p>
        </w:tc>
      </w:tr>
      <w:tr w:rsidR="00101CDF" w:rsidRPr="00796016" w14:paraId="447CB281" w14:textId="77777777" w:rsidTr="000440D2">
        <w:trPr>
          <w:cantSplit/>
        </w:trPr>
        <w:tc>
          <w:tcPr>
            <w:tcW w:w="988" w:type="dxa"/>
          </w:tcPr>
          <w:p w14:paraId="7F2CDFCB" w14:textId="77777777" w:rsidR="00101CDF" w:rsidRPr="00810305" w:rsidRDefault="00101CDF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79269A0" w14:textId="6EE63083" w:rsidR="00101CDF" w:rsidRDefault="006E2EB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E2EBE">
              <w:rPr>
                <w:rFonts w:eastAsiaTheme="minorHAnsi" w:cs="Arial"/>
                <w:sz w:val="20"/>
                <w:szCs w:val="20"/>
                <w:lang w:eastAsia="en-US"/>
              </w:rPr>
              <w:t>T0001</w:t>
            </w:r>
          </w:p>
        </w:tc>
        <w:tc>
          <w:tcPr>
            <w:tcW w:w="7229" w:type="dxa"/>
          </w:tcPr>
          <w:p w14:paraId="2102D8E9" w14:textId="6B47ACBD" w:rsidR="005C1EF4" w:rsidRPr="00AF0065" w:rsidRDefault="00E32A34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 oraz domenę wspólną (międzynarodową), której warunki i reguły  nie są częścią specyfikacji technicznej XML (publicznej) AES/ECS2 PLUS</w:t>
            </w:r>
          </w:p>
          <w:p w14:paraId="052CCE58" w14:textId="77777777" w:rsidR="005C1EF4" w:rsidRDefault="005C1EF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A6FE27A" w14:textId="663AB368" w:rsidR="00A660AF" w:rsidRDefault="00A660A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Dodanie</w:t>
            </w:r>
            <w:r w:rsidR="00E32A34">
              <w:rPr>
                <w:rFonts w:cs="Arial"/>
                <w:sz w:val="20"/>
                <w:szCs w:val="20"/>
              </w:rPr>
              <w:t xml:space="preserve"> reguły technicznej</w:t>
            </w:r>
            <w:r>
              <w:rPr>
                <w:rFonts w:cs="Arial"/>
                <w:sz w:val="20"/>
                <w:szCs w:val="20"/>
              </w:rPr>
              <w:t xml:space="preserve"> T0001 o treści:</w:t>
            </w:r>
          </w:p>
          <w:p w14:paraId="6D403935" w14:textId="77777777" w:rsidR="00A660AF" w:rsidRPr="00A660AF" w:rsidRDefault="00A660AF" w:rsidP="00A660A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660AF">
              <w:rPr>
                <w:rFonts w:cs="Arial"/>
                <w:sz w:val="20"/>
                <w:szCs w:val="20"/>
              </w:rPr>
              <w:t>JEŻELI */requestedProcedure jest różne niż '76'</w:t>
            </w:r>
          </w:p>
          <w:p w14:paraId="6934103A" w14:textId="6FF5D7D8" w:rsidR="00A660AF" w:rsidRDefault="00A660AF" w:rsidP="00A660AF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660AF">
              <w:rPr>
                <w:rFonts w:cs="Arial"/>
                <w:sz w:val="20"/>
                <w:szCs w:val="20"/>
              </w:rPr>
              <w:t>WTEDY</w:t>
            </w:r>
            <w:r w:rsidR="00E32A34">
              <w:rPr>
                <w:rFonts w:cs="Arial"/>
                <w:sz w:val="20"/>
                <w:szCs w:val="20"/>
              </w:rPr>
              <w:t xml:space="preserve"> </w:t>
            </w:r>
            <w:r w:rsidRPr="00A660AF">
              <w:rPr>
                <w:rFonts w:cs="Arial"/>
                <w:sz w:val="20"/>
                <w:szCs w:val="20"/>
              </w:rPr>
              <w:t>Należy wypełnić co najmniej jedną z opcjonalnych pozycji danych.</w:t>
            </w:r>
          </w:p>
          <w:p w14:paraId="5B8BB2D8" w14:textId="77777777" w:rsidR="00A660AF" w:rsidRDefault="00A660A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1789F6B" w14:textId="011E5EF0" w:rsidR="00101CDF" w:rsidRPr="00E32A34" w:rsidRDefault="006E2EB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Dołączenie T0001 do węzłów:</w:t>
            </w:r>
          </w:p>
          <w:p w14:paraId="53613343" w14:textId="77777777" w:rsidR="006E2EBE" w:rsidRPr="00E32A34" w:rsidRDefault="006E2EBE" w:rsidP="000440D2">
            <w:pPr>
              <w:spacing w:after="20" w:line="240" w:lineRule="auto"/>
              <w:jc w:val="left"/>
              <w:rPr>
                <w:rFonts w:cs="Arial"/>
                <w:strike/>
                <w:sz w:val="20"/>
                <w:szCs w:val="20"/>
                <w:lang w:val="en-GB"/>
              </w:rPr>
            </w:pPr>
          </w:p>
          <w:p w14:paraId="16B946D6" w14:textId="77777777" w:rsidR="006E2EBE" w:rsidRPr="00E32A34" w:rsidRDefault="006E2EBE" w:rsidP="006E2EB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CD533C/GoodsShipment/GoodsItem/Origin/countryOfOrigin</w:t>
            </w:r>
          </w:p>
          <w:p w14:paraId="5CDF444D" w14:textId="77777777" w:rsidR="006E2EBE" w:rsidRPr="00E32A34" w:rsidRDefault="006E2EBE" w:rsidP="006E2EB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CD540C/GoodsShipment/GoodsItem/Origin/countryOfOrigin</w:t>
            </w:r>
          </w:p>
          <w:p w14:paraId="62C3343D" w14:textId="77777777" w:rsidR="006E2EBE" w:rsidRPr="00E32A34" w:rsidRDefault="006E2EBE" w:rsidP="006E2EB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CD533C/GoodsShipment/GoodsItem/Origin/regionOfDispatch</w:t>
            </w:r>
          </w:p>
          <w:p w14:paraId="75B7F2B5" w14:textId="77777777" w:rsidR="006E2EBE" w:rsidRPr="00E32A34" w:rsidRDefault="006E2EBE" w:rsidP="006E2EB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CD540C/GoodsShipment/GoodsItem/Origin/regionOfDispatch</w:t>
            </w:r>
          </w:p>
          <w:p w14:paraId="14856D75" w14:textId="77777777" w:rsidR="00233162" w:rsidRPr="00E32A34" w:rsidRDefault="00233162" w:rsidP="006E2EB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6EB1B22" w14:textId="5DC4CF49" w:rsidR="00233162" w:rsidRPr="00E32A34" w:rsidRDefault="00233162" w:rsidP="006E2EB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32A34">
              <w:rPr>
                <w:rFonts w:cs="Arial"/>
                <w:sz w:val="20"/>
                <w:szCs w:val="20"/>
                <w:lang w:val="en-GB"/>
              </w:rPr>
              <w:t>RFC_AES_0191</w:t>
            </w:r>
          </w:p>
        </w:tc>
      </w:tr>
      <w:tr w:rsidR="00BC7607" w:rsidRPr="00796016" w14:paraId="5906C2A5" w14:textId="77777777" w:rsidTr="000440D2">
        <w:trPr>
          <w:cantSplit/>
        </w:trPr>
        <w:tc>
          <w:tcPr>
            <w:tcW w:w="988" w:type="dxa"/>
          </w:tcPr>
          <w:p w14:paraId="21611E80" w14:textId="77777777" w:rsidR="00BC7607" w:rsidRPr="00810305" w:rsidRDefault="00BC7607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5DBE5CD" w14:textId="257F26E5" w:rsidR="00BC7607" w:rsidRPr="006E2EBE" w:rsidRDefault="00BC760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C7607">
              <w:rPr>
                <w:rFonts w:eastAsiaTheme="minorHAnsi" w:cs="Arial"/>
                <w:sz w:val="20"/>
                <w:szCs w:val="20"/>
                <w:lang w:eastAsia="en-US"/>
              </w:rPr>
              <w:t>CD533C, CD540C</w:t>
            </w:r>
          </w:p>
        </w:tc>
        <w:tc>
          <w:tcPr>
            <w:tcW w:w="7229" w:type="dxa"/>
          </w:tcPr>
          <w:p w14:paraId="22F4BF71" w14:textId="777CDB13" w:rsidR="005C1EF4" w:rsidRPr="00AF0065" w:rsidRDefault="00A91310" w:rsidP="005C1EF4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05501FBE" w14:textId="77777777" w:rsidR="005C1EF4" w:rsidRDefault="005C1EF4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F53B9DD" w14:textId="50B9DC95" w:rsidR="00BC7607" w:rsidRPr="00BC7607" w:rsidRDefault="00BC7607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C7607">
              <w:rPr>
                <w:rFonts w:cs="Arial"/>
                <w:sz w:val="20"/>
                <w:szCs w:val="20"/>
              </w:rPr>
              <w:t>Zmiana wymagalności elementu /*/GoodsShipment/GoodsItem/Origin/countryOfOrigin z wymaganego na opcjonalny</w:t>
            </w:r>
          </w:p>
          <w:p w14:paraId="4A0E3E0F" w14:textId="77777777" w:rsidR="00BC7607" w:rsidRPr="00BC7607" w:rsidRDefault="00BC7607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6FB013" w14:textId="77777777" w:rsidR="00BC7607" w:rsidRPr="00CC5117" w:rsidRDefault="00BC7607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W węzłach: </w:t>
            </w:r>
          </w:p>
          <w:p w14:paraId="7E8892C3" w14:textId="77777777" w:rsidR="00BC7607" w:rsidRPr="00CC5117" w:rsidRDefault="00BC7607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CD533C/GoodsShipment/GoodsItem/Origin/countryOfOrigin</w:t>
            </w:r>
          </w:p>
          <w:p w14:paraId="0A5833B7" w14:textId="77777777" w:rsidR="00BC7607" w:rsidRPr="00CC5117" w:rsidRDefault="00BC7607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CD540C/GoodsShipment/GoodsItem/Origin/countryOfOrigin</w:t>
            </w:r>
          </w:p>
          <w:p w14:paraId="633E8C1B" w14:textId="77777777" w:rsidR="009C2FD1" w:rsidRPr="00CC5117" w:rsidRDefault="009C2FD1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00BA006" w14:textId="7191D221" w:rsidR="009C2FD1" w:rsidRPr="00CC5117" w:rsidRDefault="009C2FD1" w:rsidP="00BC760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RFC_AES_0191</w:t>
            </w:r>
          </w:p>
        </w:tc>
      </w:tr>
      <w:tr w:rsidR="00101CDF" w:rsidRPr="00304153" w14:paraId="16DAFF9F" w14:textId="77777777" w:rsidTr="000440D2">
        <w:trPr>
          <w:cantSplit/>
        </w:trPr>
        <w:tc>
          <w:tcPr>
            <w:tcW w:w="988" w:type="dxa"/>
          </w:tcPr>
          <w:p w14:paraId="71DA231E" w14:textId="77777777" w:rsidR="00101CDF" w:rsidRPr="00810305" w:rsidRDefault="00101CDF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88223F8" w14:textId="333755E3" w:rsidR="00101CDF" w:rsidRDefault="0023316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233162">
              <w:rPr>
                <w:rFonts w:eastAsiaTheme="minorHAnsi" w:cs="Arial"/>
                <w:sz w:val="20"/>
                <w:szCs w:val="20"/>
                <w:lang w:eastAsia="en-US"/>
              </w:rPr>
              <w:t>C0462</w:t>
            </w:r>
          </w:p>
        </w:tc>
        <w:tc>
          <w:tcPr>
            <w:tcW w:w="7229" w:type="dxa"/>
          </w:tcPr>
          <w:p w14:paraId="2F1A94EC" w14:textId="13EF6E00" w:rsidR="0034297B" w:rsidRPr="00AF0065" w:rsidRDefault="00E32A34" w:rsidP="0034297B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 oraz domenę wspólną (międzynarodową), której warunki i reguły  nie są częścią specyfikacji technicznej XML (publicznej) AES/ECS2 PLUS</w:t>
            </w:r>
          </w:p>
          <w:p w14:paraId="6A17D385" w14:textId="77777777" w:rsidR="0034297B" w:rsidRDefault="0034297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CC0D9F" w14:textId="2E6815C4" w:rsidR="00101CDF" w:rsidRDefault="00233162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Zmiana treści warunku </w:t>
            </w:r>
            <w:r w:rsidRPr="00233162">
              <w:rPr>
                <w:rFonts w:eastAsiaTheme="minorHAnsi" w:cs="Arial"/>
                <w:sz w:val="20"/>
                <w:szCs w:val="20"/>
                <w:lang w:eastAsia="en-US"/>
              </w:rPr>
              <w:t>C0462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536B1617" w14:textId="77777777" w:rsidR="00233162" w:rsidRDefault="00233162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5BC5943" w14:textId="77777777" w:rsidR="00233162" w:rsidRDefault="00233162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DD8FAF4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/*/ExportOperation/additionalDeclarationType jest jednym z {B, C, E, F}</w:t>
            </w:r>
          </w:p>
          <w:p w14:paraId="08206A0A" w14:textId="77777777" w:rsidR="00233162" w:rsidRPr="00233162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33162">
              <w:rPr>
                <w:rFonts w:cs="Arial"/>
                <w:sz w:val="20"/>
                <w:szCs w:val="20"/>
              </w:rPr>
              <w:t>WTEDY</w:t>
            </w:r>
          </w:p>
          <w:p w14:paraId="5E90BDCC" w14:textId="77777777" w:rsidR="00233162" w:rsidRPr="00233162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33162">
              <w:rPr>
                <w:rFonts w:cs="Arial"/>
                <w:sz w:val="20"/>
                <w:szCs w:val="20"/>
              </w:rPr>
              <w:t xml:space="preserve">/*/GoodsShipment/DeliveryTerms nie może wystąpić </w:t>
            </w:r>
          </w:p>
          <w:p w14:paraId="71CE35D7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ORAZ /*/GoodsShipment/GoodsItem/Commodity/CalculationOfTaxes nie może wystąpić</w:t>
            </w:r>
          </w:p>
          <w:p w14:paraId="0EF4672E" w14:textId="77777777" w:rsidR="00233162" w:rsidRPr="00233162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33162">
              <w:rPr>
                <w:rFonts w:cs="Arial"/>
                <w:sz w:val="20"/>
                <w:szCs w:val="20"/>
              </w:rPr>
              <w:t>W PRZECIWNYM WYPADKU</w:t>
            </w:r>
          </w:p>
          <w:p w14:paraId="5126FCBE" w14:textId="77777777" w:rsidR="00233162" w:rsidRPr="00233162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33162">
              <w:rPr>
                <w:rFonts w:cs="Arial"/>
                <w:sz w:val="20"/>
                <w:szCs w:val="20"/>
              </w:rPr>
              <w:t>/*/GoodsShipment/DeliveryTerms jest opcjonalny</w:t>
            </w:r>
          </w:p>
          <w:p w14:paraId="2B5ADA1A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ORAZ /*/GoodsShipment/GoodsItem/Commodity/CalculationOfTaxes jest opcjonalny</w:t>
            </w:r>
          </w:p>
          <w:p w14:paraId="65698631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6691BA1" w14:textId="7AE6B4F3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7BB64A82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/*/ExportOperation/additionalDeclarationType jest jednym z {B, C, E, F}</w:t>
            </w:r>
          </w:p>
          <w:p w14:paraId="1B554D19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327B72E7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/*/GoodsShipment/DeliveryTerms nie może wystąpić </w:t>
            </w:r>
          </w:p>
          <w:p w14:paraId="44F3D1F2" w14:textId="77777777" w:rsidR="00233162" w:rsidRPr="00CC5117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ORAZ /*/GoodsShipment/GoodsItem/Commodity/CalculationOfTaxes nie może wystąpić</w:t>
            </w:r>
          </w:p>
          <w:p w14:paraId="174E1302" w14:textId="64E2EAF1" w:rsidR="00233162" w:rsidRPr="00444367" w:rsidRDefault="00233162" w:rsidP="0023316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444367">
              <w:rPr>
                <w:rFonts w:cs="Arial"/>
                <w:color w:val="EE0000"/>
                <w:sz w:val="20"/>
                <w:szCs w:val="20"/>
              </w:rPr>
              <w:t xml:space="preserve">W PRZECIWNYM WYPADKU JEŻELI /*/ExportOperation/declarationType = "CO" </w:t>
            </w:r>
            <w:r w:rsidR="00444367" w:rsidRPr="00444367">
              <w:rPr>
                <w:rFonts w:cs="Arial"/>
                <w:color w:val="EE0000"/>
                <w:sz w:val="20"/>
                <w:szCs w:val="20"/>
              </w:rPr>
              <w:t>ORAZ</w:t>
            </w:r>
            <w:r w:rsidRPr="00444367">
              <w:rPr>
                <w:rFonts w:cs="Arial"/>
                <w:color w:val="EE0000"/>
                <w:sz w:val="20"/>
                <w:szCs w:val="20"/>
              </w:rPr>
              <w:t xml:space="preserve"> /*/GoodsShipment/GoodsItem/Procedure/requestedProcedure </w:t>
            </w:r>
            <w:r w:rsidR="00444367" w:rsidRPr="00444367">
              <w:rPr>
                <w:rFonts w:cs="Arial"/>
                <w:color w:val="EE0000"/>
                <w:sz w:val="20"/>
                <w:szCs w:val="20"/>
              </w:rPr>
              <w:t>jest jednym z</w:t>
            </w:r>
            <w:r w:rsidRPr="00444367">
              <w:rPr>
                <w:rFonts w:cs="Arial"/>
                <w:color w:val="EE0000"/>
                <w:sz w:val="20"/>
                <w:szCs w:val="20"/>
              </w:rPr>
              <w:t xml:space="preserve"> {76, 77}</w:t>
            </w:r>
          </w:p>
          <w:p w14:paraId="25CA42DA" w14:textId="479D4871" w:rsidR="00233162" w:rsidRPr="00444367" w:rsidRDefault="00444367" w:rsidP="0023316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444367">
              <w:rPr>
                <w:rFonts w:cs="Arial"/>
                <w:color w:val="EE0000"/>
                <w:sz w:val="20"/>
                <w:szCs w:val="20"/>
              </w:rPr>
              <w:t>WTEDY</w:t>
            </w:r>
            <w:r w:rsidR="00233162" w:rsidRPr="00444367">
              <w:rPr>
                <w:rFonts w:cs="Arial"/>
                <w:color w:val="EE0000"/>
                <w:sz w:val="20"/>
                <w:szCs w:val="20"/>
              </w:rPr>
              <w:t xml:space="preserve"> /*/GoodsShipment/DeliveryTerms </w:t>
            </w:r>
            <w:r w:rsidRPr="00444367">
              <w:rPr>
                <w:rFonts w:cs="Arial"/>
                <w:color w:val="EE0000"/>
                <w:sz w:val="20"/>
                <w:szCs w:val="20"/>
              </w:rPr>
              <w:t>nie może wystąpić</w:t>
            </w:r>
          </w:p>
          <w:p w14:paraId="71B900B3" w14:textId="765B9587" w:rsidR="00233162" w:rsidRDefault="00233162" w:rsidP="0044436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33162">
              <w:rPr>
                <w:rFonts w:cs="Arial"/>
                <w:sz w:val="20"/>
                <w:szCs w:val="20"/>
              </w:rPr>
              <w:t>W PRZECIWNYM WYPADKU</w:t>
            </w:r>
            <w:r w:rsidR="00444367">
              <w:rPr>
                <w:rFonts w:cs="Arial"/>
                <w:sz w:val="20"/>
                <w:szCs w:val="20"/>
              </w:rPr>
              <w:t xml:space="preserve"> </w:t>
            </w:r>
            <w:r w:rsidRPr="00233162">
              <w:rPr>
                <w:rFonts w:cs="Arial"/>
                <w:sz w:val="20"/>
                <w:szCs w:val="20"/>
              </w:rPr>
              <w:t>/*/GoodsShipment/DeliveryTerms jest opcjonalny</w:t>
            </w:r>
            <w:r w:rsidR="00444367">
              <w:rPr>
                <w:rFonts w:cs="Arial"/>
                <w:sz w:val="20"/>
                <w:szCs w:val="20"/>
              </w:rPr>
              <w:t xml:space="preserve"> </w:t>
            </w:r>
            <w:r w:rsidRPr="00233162">
              <w:rPr>
                <w:rFonts w:cs="Arial"/>
                <w:sz w:val="20"/>
                <w:szCs w:val="20"/>
              </w:rPr>
              <w:t>ORAZ /*/GoodsShipment/GoodsItem/Commodity/CalculationOfTaxes jest opcjonalny</w:t>
            </w:r>
          </w:p>
          <w:p w14:paraId="2D16AE7D" w14:textId="77777777" w:rsidR="00233162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3AAB47E" w14:textId="00849E80" w:rsidR="00233162" w:rsidRPr="00B2473F" w:rsidRDefault="00233162" w:rsidP="0023316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91</w:t>
            </w:r>
          </w:p>
        </w:tc>
      </w:tr>
      <w:tr w:rsidR="00101CDF" w:rsidRPr="00304153" w14:paraId="1905CA1F" w14:textId="77777777" w:rsidTr="000440D2">
        <w:trPr>
          <w:cantSplit/>
        </w:trPr>
        <w:tc>
          <w:tcPr>
            <w:tcW w:w="988" w:type="dxa"/>
          </w:tcPr>
          <w:p w14:paraId="5ECA0E50" w14:textId="77777777" w:rsidR="00101CDF" w:rsidRPr="00810305" w:rsidRDefault="00101CDF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893EC4E" w14:textId="7BE719E9" w:rsidR="00101CDF" w:rsidRPr="00444367" w:rsidRDefault="0044436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44367">
              <w:rPr>
                <w:rFonts w:cs="Arial"/>
                <w:sz w:val="20"/>
                <w:szCs w:val="20"/>
                <w:lang w:val="en-US"/>
              </w:rPr>
              <w:t>CC511C</w:t>
            </w:r>
          </w:p>
        </w:tc>
        <w:tc>
          <w:tcPr>
            <w:tcW w:w="7229" w:type="dxa"/>
          </w:tcPr>
          <w:p w14:paraId="15630DF4" w14:textId="141AF939" w:rsidR="0034297B" w:rsidRDefault="0034297B" w:rsidP="00444367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 krajową</w:t>
            </w:r>
          </w:p>
          <w:p w14:paraId="57AC21B6" w14:textId="77777777" w:rsidR="0034297B" w:rsidRDefault="0034297B" w:rsidP="0044436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175A1E4" w14:textId="346EB002" w:rsidR="00444367" w:rsidRDefault="00444367" w:rsidP="0044436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wymagalności elementu </w:t>
            </w:r>
            <w:r w:rsidRPr="00444367">
              <w:rPr>
                <w:rFonts w:cs="Arial"/>
                <w:sz w:val="20"/>
                <w:szCs w:val="20"/>
              </w:rPr>
              <w:t>CC511C/GoodsShipment/Consignment/TransportEquipment/GoodsReference/</w:t>
            </w:r>
            <w:r w:rsidRPr="00444367">
              <w:rPr>
                <w:rFonts w:cs="Arial"/>
                <w:b/>
                <w:bCs/>
                <w:sz w:val="20"/>
                <w:szCs w:val="20"/>
              </w:rPr>
              <w:t>declarationGoodsItemNumber</w:t>
            </w:r>
            <w:r>
              <w:rPr>
                <w:rFonts w:cs="Arial"/>
                <w:sz w:val="20"/>
                <w:szCs w:val="20"/>
              </w:rPr>
              <w:t xml:space="preserve"> z wymaganego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na opcjonalny</w:t>
            </w:r>
          </w:p>
          <w:p w14:paraId="65155526" w14:textId="6806B5BE" w:rsidR="00444367" w:rsidRDefault="00444367" w:rsidP="0044436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DDD2CA0" w14:textId="4E4DADAF" w:rsidR="00101CDF" w:rsidRPr="00B2473F" w:rsidRDefault="00444367" w:rsidP="0044436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91</w:t>
            </w:r>
          </w:p>
        </w:tc>
      </w:tr>
      <w:tr w:rsidR="00135BAD" w:rsidRPr="00304153" w14:paraId="70C2A9AC" w14:textId="77777777" w:rsidTr="000440D2">
        <w:trPr>
          <w:cantSplit/>
        </w:trPr>
        <w:tc>
          <w:tcPr>
            <w:tcW w:w="988" w:type="dxa"/>
          </w:tcPr>
          <w:p w14:paraId="47BDD8C7" w14:textId="77777777" w:rsidR="00135BAD" w:rsidRPr="00810305" w:rsidRDefault="00135BA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9321A77" w14:textId="03F0A437" w:rsidR="00135BAD" w:rsidRPr="00444367" w:rsidRDefault="00D76E3D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76E3D">
              <w:rPr>
                <w:rFonts w:cs="Arial"/>
                <w:sz w:val="20"/>
                <w:szCs w:val="20"/>
                <w:lang w:val="en-US"/>
              </w:rPr>
              <w:t>G0121</w:t>
            </w:r>
          </w:p>
        </w:tc>
        <w:tc>
          <w:tcPr>
            <w:tcW w:w="7229" w:type="dxa"/>
          </w:tcPr>
          <w:p w14:paraId="1EC67DDE" w14:textId="77777777" w:rsidR="0034297B" w:rsidRDefault="0034297B" w:rsidP="0034297B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 krajową</w:t>
            </w:r>
          </w:p>
          <w:p w14:paraId="740C813A" w14:textId="77777777" w:rsidR="0034297B" w:rsidRDefault="0034297B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65B1C11" w14:textId="4F0B0004" w:rsidR="00D76E3D" w:rsidRDefault="00D76E3D" w:rsidP="00D76E3D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Dodanie nowej wytycznej </w:t>
            </w:r>
            <w:r w:rsidRPr="00D76E3D">
              <w:rPr>
                <w:rFonts w:cs="Arial"/>
                <w:sz w:val="20"/>
                <w:szCs w:val="20"/>
                <w:lang w:val="en-US"/>
              </w:rPr>
              <w:t>G0121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605081FA" w14:textId="77777777" w:rsidR="00D76E3D" w:rsidRDefault="00D76E3D" w:rsidP="00D76E3D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4896A1A" w14:textId="7818A9FC" w:rsidR="00D76E3D" w:rsidRPr="00CC5117" w:rsidRDefault="00D76E3D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&lt;DECLARANT&gt; jest inny niż &lt;CONSIGNOR&gt; ORAZ &lt;EXPORT OPERATION.Security&gt; = '2'</w:t>
            </w:r>
          </w:p>
          <w:p w14:paraId="16B83FA4" w14:textId="2430EB5F" w:rsidR="00D76E3D" w:rsidRPr="00D76E3D" w:rsidRDefault="00D76E3D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WTEDY</w:t>
            </w:r>
          </w:p>
          <w:p w14:paraId="356E220A" w14:textId="30960567" w:rsidR="00D76E3D" w:rsidRPr="00D76E3D" w:rsidRDefault="00D76E3D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JEŻELI</w:t>
            </w:r>
            <w:r w:rsidRPr="00D76E3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przynajmniej jedno wystąpienie</w:t>
            </w:r>
            <w:r w:rsidRPr="00D76E3D">
              <w:rPr>
                <w:rFonts w:cs="Arial"/>
                <w:sz w:val="20"/>
                <w:szCs w:val="20"/>
              </w:rPr>
              <w:t xml:space="preserve"> &lt;CONSIGNOR&gt; </w:t>
            </w:r>
            <w:r>
              <w:rPr>
                <w:rFonts w:cs="Arial"/>
                <w:sz w:val="20"/>
                <w:szCs w:val="20"/>
              </w:rPr>
              <w:t>jest różne</w:t>
            </w:r>
            <w:r w:rsidRPr="00D76E3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na pozycji towarowej</w:t>
            </w:r>
          </w:p>
          <w:p w14:paraId="5D1C9A98" w14:textId="5D25CE43" w:rsidR="00D76E3D" w:rsidRPr="00D76E3D" w:rsidRDefault="00D76E3D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76E3D">
              <w:rPr>
                <w:rFonts w:cs="Arial"/>
                <w:sz w:val="20"/>
                <w:szCs w:val="20"/>
              </w:rPr>
              <w:t xml:space="preserve">&lt;CONSIGNOR&gt; </w:t>
            </w:r>
            <w:r>
              <w:rPr>
                <w:rFonts w:cs="Arial"/>
                <w:sz w:val="20"/>
                <w:szCs w:val="20"/>
              </w:rPr>
              <w:t>musi wystąpić na poziomie pozycji towarowej.</w:t>
            </w:r>
          </w:p>
          <w:p w14:paraId="2D63A591" w14:textId="7EC97302" w:rsidR="00D76E3D" w:rsidRPr="00D76E3D" w:rsidRDefault="00D76E3D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33162">
              <w:rPr>
                <w:rFonts w:cs="Arial"/>
                <w:sz w:val="20"/>
                <w:szCs w:val="20"/>
              </w:rPr>
              <w:t>W PRZECIWNYM WYPADKU</w:t>
            </w:r>
            <w:r w:rsidRPr="00D76E3D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jeśli to ten sam nadawca</w:t>
            </w:r>
            <w:r w:rsidRPr="00D76E3D">
              <w:rPr>
                <w:rFonts w:cs="Arial"/>
                <w:sz w:val="20"/>
                <w:szCs w:val="20"/>
              </w:rPr>
              <w:t xml:space="preserve"> &lt;CONSIGNOR&gt; </w:t>
            </w:r>
            <w:r>
              <w:rPr>
                <w:rFonts w:cs="Arial"/>
                <w:sz w:val="20"/>
                <w:szCs w:val="20"/>
              </w:rPr>
              <w:t>dla wszystkich pozycji towarowych</w:t>
            </w:r>
            <w:r w:rsidRPr="00D76E3D">
              <w:rPr>
                <w:rFonts w:cs="Arial"/>
                <w:sz w:val="20"/>
                <w:szCs w:val="20"/>
              </w:rPr>
              <w:t>)</w:t>
            </w:r>
          </w:p>
          <w:p w14:paraId="0FACF492" w14:textId="77777777" w:rsidR="00135BAD" w:rsidRDefault="00D76E3D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76E3D">
              <w:rPr>
                <w:rFonts w:cs="Arial"/>
                <w:sz w:val="20"/>
                <w:szCs w:val="20"/>
              </w:rPr>
              <w:t xml:space="preserve">&lt;CONSIGNOR&gt; </w:t>
            </w:r>
            <w:r>
              <w:rPr>
                <w:rFonts w:cs="Arial"/>
                <w:sz w:val="20"/>
                <w:szCs w:val="20"/>
              </w:rPr>
              <w:t>musi być podany na poziomie przesyłki.</w:t>
            </w:r>
          </w:p>
          <w:p w14:paraId="21F44482" w14:textId="77777777" w:rsidR="007120E0" w:rsidRDefault="007120E0" w:rsidP="00D76E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2F4FC7B" w14:textId="77777777" w:rsidR="007120E0" w:rsidRPr="00CC5117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Dodanie wytycznej do węzłów:</w:t>
            </w:r>
          </w:p>
          <w:p w14:paraId="7B86B892" w14:textId="77777777" w:rsidR="007120E0" w:rsidRPr="00CC5117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A63BA96" w14:textId="77777777" w:rsidR="007120E0" w:rsidRPr="00CC5117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CC513C/GoodsShipment/Consignment/Consignor</w:t>
            </w:r>
          </w:p>
          <w:p w14:paraId="5EFA0EF1" w14:textId="77777777" w:rsidR="007120E0" w:rsidRPr="00CC5117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CC513C/GoodsShipment/GoodsItem/Consignor</w:t>
            </w:r>
          </w:p>
          <w:p w14:paraId="3A1C1688" w14:textId="77777777" w:rsidR="007120E0" w:rsidRPr="00CC5117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CC515C/GoodsShipment/Consignment/Consignor</w:t>
            </w:r>
          </w:p>
          <w:p w14:paraId="62993738" w14:textId="77777777" w:rsidR="007120E0" w:rsidRPr="00CC5117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CC515C/GoodsShipment/GoodsItem/Consignor</w:t>
            </w:r>
          </w:p>
          <w:p w14:paraId="2AE85B0D" w14:textId="77777777" w:rsidR="007120E0" w:rsidRPr="00CC5117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22E2EB4" w14:textId="2EF9D74B" w:rsid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93</w:t>
            </w:r>
          </w:p>
        </w:tc>
      </w:tr>
      <w:tr w:rsidR="00EE01C6" w:rsidRPr="00304153" w14:paraId="64D5D11E" w14:textId="77777777" w:rsidTr="000440D2">
        <w:trPr>
          <w:cantSplit/>
        </w:trPr>
        <w:tc>
          <w:tcPr>
            <w:tcW w:w="988" w:type="dxa"/>
          </w:tcPr>
          <w:p w14:paraId="1FBF8DCF" w14:textId="77777777" w:rsidR="00EE01C6" w:rsidRPr="00810305" w:rsidRDefault="00EE01C6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2B00336" w14:textId="39086259" w:rsidR="00EE01C6" w:rsidRPr="00444367" w:rsidRDefault="00EE01C6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E01C6">
              <w:rPr>
                <w:rFonts w:cs="Arial"/>
                <w:sz w:val="20"/>
                <w:szCs w:val="20"/>
                <w:lang w:val="en-US"/>
              </w:rPr>
              <w:t>C0457</w:t>
            </w:r>
          </w:p>
        </w:tc>
        <w:tc>
          <w:tcPr>
            <w:tcW w:w="7229" w:type="dxa"/>
          </w:tcPr>
          <w:p w14:paraId="1AE1635E" w14:textId="2E1021F0" w:rsidR="0034297B" w:rsidRPr="00AF0065" w:rsidRDefault="00A91310" w:rsidP="0034297B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394EB0CC" w14:textId="77777777" w:rsidR="0034297B" w:rsidRDefault="0034297B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74470AB" w14:textId="39FCFBA5" w:rsidR="00EE01C6" w:rsidRDefault="00EE01C6" w:rsidP="00EE01C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Zmiana treści warunku </w:t>
            </w:r>
            <w:r w:rsidRPr="00CC5117">
              <w:rPr>
                <w:rFonts w:cs="Arial"/>
                <w:sz w:val="20"/>
                <w:szCs w:val="20"/>
              </w:rPr>
              <w:t>C0457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27A335E0" w14:textId="77777777" w:rsidR="00EE01C6" w:rsidRDefault="00EE01C6" w:rsidP="00EE01C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28CB039" w14:textId="77777777" w:rsidR="00EE01C6" w:rsidRDefault="00EE01C6" w:rsidP="0044436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FD3A66F" w14:textId="77777777" w:rsidR="00EE01C6" w:rsidRPr="00CC5117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/CD563C/ExportOperation/decisionCode = '1'</w:t>
            </w:r>
          </w:p>
          <w:p w14:paraId="75A4F76B" w14:textId="32F2FFC2" w:rsidR="00EE01C6" w:rsidRPr="00CC5117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/CD563C/RequestedDocument</w:t>
            </w:r>
            <w:r w:rsidRPr="00CC5117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s</w:t>
            </w: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 jest opcjonalny</w:t>
            </w:r>
          </w:p>
          <w:p w14:paraId="6CCCE549" w14:textId="77777777" w:rsidR="00EE01C6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E01C6">
              <w:rPr>
                <w:rFonts w:cs="Arial"/>
                <w:sz w:val="20"/>
                <w:szCs w:val="20"/>
              </w:rPr>
              <w:t>W PRZECIWNYM WYPADKU /CD563C/RequestedDocument</w:t>
            </w:r>
            <w:r w:rsidRPr="00D95B3E">
              <w:rPr>
                <w:rFonts w:cs="Arial"/>
                <w:strike/>
                <w:color w:val="EE0000"/>
                <w:sz w:val="20"/>
                <w:szCs w:val="20"/>
              </w:rPr>
              <w:t>s</w:t>
            </w:r>
            <w:r w:rsidRPr="00EE01C6">
              <w:rPr>
                <w:rFonts w:cs="Arial"/>
                <w:sz w:val="20"/>
                <w:szCs w:val="20"/>
              </w:rPr>
              <w:t xml:space="preserve"> nie może wystąpić</w:t>
            </w:r>
          </w:p>
          <w:p w14:paraId="0CC1EF83" w14:textId="77777777" w:rsidR="00EE01C6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2679117" w14:textId="77777777" w:rsidR="00EE01C6" w:rsidRPr="00CC5117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18751EB4" w14:textId="77777777" w:rsidR="00D95B3E" w:rsidRPr="00CC5117" w:rsidRDefault="00D95B3E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A361050" w14:textId="77777777" w:rsidR="00EE01C6" w:rsidRPr="00CC5117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/CD563C/ExportOperation/decisionCode = '1'</w:t>
            </w:r>
          </w:p>
          <w:p w14:paraId="571C8CFA" w14:textId="3CFDC98F" w:rsidR="00EE01C6" w:rsidRPr="00EE01C6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E01C6">
              <w:rPr>
                <w:rFonts w:cs="Arial"/>
                <w:sz w:val="20"/>
                <w:szCs w:val="20"/>
              </w:rPr>
              <w:t>WTEDY /CD563C/RequestedDocument jest opcjonalny</w:t>
            </w:r>
          </w:p>
          <w:p w14:paraId="4EAD2812" w14:textId="77777777" w:rsidR="00EE01C6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E01C6">
              <w:rPr>
                <w:rFonts w:cs="Arial"/>
                <w:sz w:val="20"/>
                <w:szCs w:val="20"/>
              </w:rPr>
              <w:t>W PRZECIWNYM WYPADKU /CD563C/RequestedDocument nie może wystąpić</w:t>
            </w:r>
          </w:p>
          <w:p w14:paraId="33BD96A2" w14:textId="77777777" w:rsidR="00D95B3E" w:rsidRDefault="00D95B3E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577ED43" w14:textId="095294A3" w:rsidR="00D95B3E" w:rsidRDefault="007A7042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94</w:t>
            </w:r>
          </w:p>
        </w:tc>
      </w:tr>
      <w:tr w:rsidR="00EE01C6" w:rsidRPr="00304153" w14:paraId="2DDF39A8" w14:textId="77777777" w:rsidTr="000440D2">
        <w:trPr>
          <w:cantSplit/>
        </w:trPr>
        <w:tc>
          <w:tcPr>
            <w:tcW w:w="988" w:type="dxa"/>
          </w:tcPr>
          <w:p w14:paraId="2FD6F4CC" w14:textId="77777777" w:rsidR="00EE01C6" w:rsidRPr="00810305" w:rsidRDefault="00EE01C6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47A1411" w14:textId="4BB176C7" w:rsidR="00EE01C6" w:rsidRPr="00EE01C6" w:rsidRDefault="00D95B3E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95B3E">
              <w:rPr>
                <w:rFonts w:cs="Arial"/>
                <w:sz w:val="20"/>
                <w:szCs w:val="20"/>
                <w:lang w:val="en-US"/>
              </w:rPr>
              <w:t>C0564</w:t>
            </w:r>
          </w:p>
        </w:tc>
        <w:tc>
          <w:tcPr>
            <w:tcW w:w="7229" w:type="dxa"/>
          </w:tcPr>
          <w:p w14:paraId="4AAC0AC6" w14:textId="68058BB2" w:rsidR="0034297B" w:rsidRPr="00AF0065" w:rsidRDefault="00A91310" w:rsidP="0034297B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wspólną (międzynarodową), której warunki i reguły nie są częścią specyfikacji technicznej XML (publicznej) AES/ECS2 PLUS</w:t>
            </w:r>
          </w:p>
          <w:p w14:paraId="280E6100" w14:textId="77777777" w:rsidR="0034297B" w:rsidRDefault="0034297B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50FE087" w14:textId="4ED8C0FA" w:rsidR="00D95B3E" w:rsidRDefault="00D95B3E" w:rsidP="00D95B3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Zmiana treści warunku </w:t>
            </w:r>
            <w:r w:rsidR="0034297B" w:rsidRPr="00CC5117">
              <w:rPr>
                <w:rFonts w:cs="Arial"/>
                <w:sz w:val="20"/>
                <w:szCs w:val="20"/>
              </w:rPr>
              <w:t>C0564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2D258571" w14:textId="77777777" w:rsidR="00D95B3E" w:rsidRDefault="00D95B3E" w:rsidP="00D95B3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E93D036" w14:textId="77777777" w:rsidR="00EE01C6" w:rsidRDefault="00EE01C6" w:rsidP="00EE01C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F9092D" w14:textId="77777777" w:rsidR="00D95B3E" w:rsidRP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95B3E">
              <w:rPr>
                <w:rFonts w:cs="Arial"/>
                <w:sz w:val="20"/>
                <w:szCs w:val="20"/>
              </w:rPr>
              <w:t>JEŻELI /CD563C/RequestedDocument/</w:t>
            </w:r>
            <w:r w:rsidRPr="00D95B3E">
              <w:rPr>
                <w:rFonts w:cs="Arial"/>
                <w:strike/>
                <w:color w:val="EE0000"/>
                <w:sz w:val="20"/>
                <w:szCs w:val="20"/>
              </w:rPr>
              <w:t>type</w:t>
            </w:r>
            <w:r w:rsidRPr="00D95B3E">
              <w:rPr>
                <w:rFonts w:cs="Arial"/>
                <w:sz w:val="20"/>
                <w:szCs w:val="20"/>
              </w:rPr>
              <w:t xml:space="preserve"> nie jest podany</w:t>
            </w:r>
          </w:p>
          <w:p w14:paraId="36E1E8CD" w14:textId="77777777" w:rsidR="00D95B3E" w:rsidRP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95B3E">
              <w:rPr>
                <w:rFonts w:cs="Arial"/>
                <w:sz w:val="20"/>
                <w:szCs w:val="20"/>
              </w:rPr>
              <w:t>WTEDY /CD563C/RequestedDocument/description jest wymagany</w:t>
            </w:r>
          </w:p>
          <w:p w14:paraId="6E22518A" w14:textId="77777777" w:rsid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95B3E">
              <w:rPr>
                <w:rFonts w:cs="Arial"/>
                <w:sz w:val="20"/>
                <w:szCs w:val="20"/>
              </w:rPr>
              <w:t>W PRZECIWNYM WYPADKU /CD563C/RequestedDocument/description jest opcjonalny</w:t>
            </w:r>
          </w:p>
          <w:p w14:paraId="2F67E350" w14:textId="77777777" w:rsid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EFB96BD" w14:textId="77777777" w:rsid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95CAA45" w14:textId="77777777" w:rsid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43CED69" w14:textId="4881F888" w:rsidR="00D95B3E" w:rsidRP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95B3E">
              <w:rPr>
                <w:rFonts w:cs="Arial"/>
                <w:sz w:val="20"/>
                <w:szCs w:val="20"/>
              </w:rPr>
              <w:t>JEŻELI /CD563C/RequestedDocument/</w:t>
            </w:r>
            <w:r w:rsidRPr="00D95B3E">
              <w:rPr>
                <w:rFonts w:cs="Arial"/>
                <w:color w:val="EE0000"/>
                <w:sz w:val="20"/>
                <w:szCs w:val="20"/>
              </w:rPr>
              <w:t xml:space="preserve">documentType </w:t>
            </w:r>
            <w:r w:rsidRPr="00D95B3E">
              <w:rPr>
                <w:rFonts w:cs="Arial"/>
                <w:sz w:val="20"/>
                <w:szCs w:val="20"/>
              </w:rPr>
              <w:t>nie jest podany</w:t>
            </w:r>
          </w:p>
          <w:p w14:paraId="406CB26E" w14:textId="77777777" w:rsidR="00D95B3E" w:rsidRP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95B3E">
              <w:rPr>
                <w:rFonts w:cs="Arial"/>
                <w:sz w:val="20"/>
                <w:szCs w:val="20"/>
              </w:rPr>
              <w:t>WTEDY /CD563C/RequestedDocument/description jest wymagany</w:t>
            </w:r>
          </w:p>
          <w:p w14:paraId="678B5CE0" w14:textId="77777777" w:rsid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95B3E">
              <w:rPr>
                <w:rFonts w:cs="Arial"/>
                <w:sz w:val="20"/>
                <w:szCs w:val="20"/>
              </w:rPr>
              <w:t>W PRZECIWNYM WYPADKU /CD563C/RequestedDocument/description jest opcjonalny</w:t>
            </w:r>
          </w:p>
          <w:p w14:paraId="34C04CE9" w14:textId="77777777" w:rsidR="007A7042" w:rsidRDefault="007A7042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A60C7D6" w14:textId="505344E9" w:rsidR="007A7042" w:rsidRDefault="007A7042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94</w:t>
            </w:r>
          </w:p>
        </w:tc>
      </w:tr>
      <w:tr w:rsidR="00D95B3E" w:rsidRPr="00304153" w14:paraId="04DD0F06" w14:textId="77777777" w:rsidTr="000440D2">
        <w:trPr>
          <w:cantSplit/>
        </w:trPr>
        <w:tc>
          <w:tcPr>
            <w:tcW w:w="988" w:type="dxa"/>
          </w:tcPr>
          <w:p w14:paraId="1B4F76AA" w14:textId="77777777" w:rsidR="00D95B3E" w:rsidRPr="00810305" w:rsidRDefault="00D95B3E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288162C" w14:textId="252849A1" w:rsidR="00D95B3E" w:rsidRPr="00D95B3E" w:rsidRDefault="00D95B3E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D95B3E">
              <w:rPr>
                <w:rFonts w:cs="Arial"/>
                <w:sz w:val="20"/>
                <w:szCs w:val="20"/>
                <w:lang w:val="en-US"/>
              </w:rPr>
              <w:t>R0521</w:t>
            </w:r>
          </w:p>
        </w:tc>
        <w:tc>
          <w:tcPr>
            <w:tcW w:w="7229" w:type="dxa"/>
          </w:tcPr>
          <w:p w14:paraId="1872EE3C" w14:textId="77777777" w:rsidR="00C027CA" w:rsidRDefault="00C027CA" w:rsidP="00C027CA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obejmuje 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>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 krajową</w:t>
            </w:r>
          </w:p>
          <w:p w14:paraId="75D8C7B9" w14:textId="77777777" w:rsidR="00C027CA" w:rsidRDefault="00C027CA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BB651B" w14:textId="6F67A2AD" w:rsidR="00D95B3E" w:rsidRDefault="00D95B3E" w:rsidP="00D95B3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 </w:t>
            </w:r>
            <w:r>
              <w:rPr>
                <w:rFonts w:cs="Arial"/>
                <w:sz w:val="20"/>
                <w:szCs w:val="20"/>
                <w:lang w:val="en-US"/>
              </w:rPr>
              <w:t>R0521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2F226E30" w14:textId="77777777" w:rsidR="00D95B3E" w:rsidRDefault="00D95B3E" w:rsidP="00D95B3E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66870ED" w14:textId="77777777" w:rsid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8BC1A20" w14:textId="77777777" w:rsidR="00D95B3E" w:rsidRPr="00CC5117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JEŻELI </w:t>
            </w:r>
            <w:r w:rsidRPr="00CC5117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/CC525C/GoodsShipment/Consignment/LocationOfGoods/storingFlag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 </w:t>
            </w: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= '1' </w:t>
            </w:r>
          </w:p>
          <w:p w14:paraId="240AFF5B" w14:textId="77777777" w:rsidR="00D95B3E" w:rsidRPr="00CC5117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/CC525C/GoodsShipment/Consignment/LocationOfGoods/qualifierOfIdentification = 'V'.</w:t>
            </w:r>
          </w:p>
          <w:p w14:paraId="0DE21D34" w14:textId="77777777" w:rsidR="00D95B3E" w:rsidRPr="00CC5117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6A3B14C" w14:textId="77777777" w:rsidR="00D95B3E" w:rsidRPr="00CC5117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7A0813A4" w14:textId="77777777" w:rsidR="00D95B3E" w:rsidRPr="00CC5117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6079866" w14:textId="077AAC33" w:rsidR="00D95B3E" w:rsidRPr="00CC5117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JEŻELI 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/CC525C/ExportOperation/storingFlag </w:t>
            </w: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= '1' </w:t>
            </w:r>
          </w:p>
          <w:p w14:paraId="399C0D74" w14:textId="77777777" w:rsidR="00D95B3E" w:rsidRPr="00CC5117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/CC525C/GoodsShipment/Consignment/LocationOfGoods/qualifierOfIdentification = 'V'.</w:t>
            </w:r>
          </w:p>
          <w:p w14:paraId="16C70A95" w14:textId="77777777" w:rsidR="007A7042" w:rsidRPr="00CC5117" w:rsidRDefault="007A7042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9C77B96" w14:textId="6CEDADF3" w:rsidR="007A7042" w:rsidRDefault="007A7042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94</w:t>
            </w:r>
          </w:p>
        </w:tc>
      </w:tr>
      <w:tr w:rsidR="00D95B3E" w:rsidRPr="00304153" w14:paraId="2576A8DD" w14:textId="77777777" w:rsidTr="000440D2">
        <w:trPr>
          <w:cantSplit/>
        </w:trPr>
        <w:tc>
          <w:tcPr>
            <w:tcW w:w="988" w:type="dxa"/>
          </w:tcPr>
          <w:p w14:paraId="7EDB4504" w14:textId="77777777" w:rsidR="00D95B3E" w:rsidRPr="00810305" w:rsidRDefault="00D95B3E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CF3B2D3" w14:textId="1BF42DD0" w:rsidR="00D95B3E" w:rsidRPr="00D95B3E" w:rsidRDefault="007A7042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7A7042">
              <w:rPr>
                <w:rFonts w:cs="Arial"/>
                <w:sz w:val="20"/>
                <w:szCs w:val="20"/>
                <w:lang w:val="en-US"/>
              </w:rPr>
              <w:t>C0505</w:t>
            </w:r>
          </w:p>
        </w:tc>
        <w:tc>
          <w:tcPr>
            <w:tcW w:w="7229" w:type="dxa"/>
          </w:tcPr>
          <w:p w14:paraId="49639F21" w14:textId="4DF4A554" w:rsidR="00C027CA" w:rsidRPr="00AF0065" w:rsidRDefault="00E32A34" w:rsidP="00C027CA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 oraz domenę wspólną (międzynarodową), której warunki i reguły  nie są częścią specyfikacji technicznej XML (publicznej) AES/ECS2 PLUS</w:t>
            </w:r>
          </w:p>
          <w:p w14:paraId="6E5F1520" w14:textId="77777777" w:rsidR="00C027CA" w:rsidRDefault="00C027CA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F2A5217" w14:textId="4F22352E" w:rsidR="007A7042" w:rsidRDefault="007A7042" w:rsidP="007A704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Zmiana treści warunku </w:t>
            </w:r>
            <w:r w:rsidR="00445207" w:rsidRPr="00CC5117">
              <w:rPr>
                <w:rFonts w:cs="Arial"/>
                <w:sz w:val="20"/>
                <w:szCs w:val="20"/>
              </w:rPr>
              <w:t>C0505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159C3B23" w14:textId="77777777" w:rsidR="007A7042" w:rsidRDefault="007A7042" w:rsidP="007A704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4B470A2E" w14:textId="77777777" w:rsidR="00D95B3E" w:rsidRDefault="00D95B3E" w:rsidP="00D95B3E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2940E33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JEŻELI /*/Exporter/Address/country zawiera się w słowniku CL505AES</w:t>
            </w:r>
          </w:p>
          <w:p w14:paraId="74F17D5C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WTEDY /*/Exporter/Address/postcode jest opcjonalny</w:t>
            </w:r>
          </w:p>
          <w:p w14:paraId="6F633385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/*/Exporter/Address/postcode jest wymagany;</w:t>
            </w:r>
          </w:p>
          <w:p w14:paraId="4BBC7452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7C74323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JEŻELI /*/Declarant/Address/country zawiera się w słowniku CL505AES</w:t>
            </w:r>
          </w:p>
          <w:p w14:paraId="526744EB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WTEDY /*/Declarant/Address/postcode jest opcjonalny</w:t>
            </w:r>
          </w:p>
          <w:p w14:paraId="5ECBD5D8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/*/Declarant/Address/postcode jest wymagany;</w:t>
            </w:r>
          </w:p>
          <w:p w14:paraId="4CD79D94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6C51601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7A7042">
              <w:rPr>
                <w:rFonts w:cs="Arial"/>
                <w:strike/>
                <w:color w:val="EE0000"/>
                <w:sz w:val="20"/>
                <w:szCs w:val="20"/>
              </w:rPr>
              <w:t>JEŻELI /*/ExitCarrier/Address/country zawiera się w słowniku CL505AES</w:t>
            </w:r>
          </w:p>
          <w:p w14:paraId="51E9D2AB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7A7042">
              <w:rPr>
                <w:rFonts w:cs="Arial"/>
                <w:strike/>
                <w:color w:val="EE0000"/>
                <w:sz w:val="20"/>
                <w:szCs w:val="20"/>
              </w:rPr>
              <w:t>WTEDY /CC507C/ExitCarrier/Address/postcode jest opcjonalny</w:t>
            </w:r>
          </w:p>
          <w:p w14:paraId="1243CDB4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7A7042">
              <w:rPr>
                <w:rFonts w:cs="Arial"/>
                <w:strike/>
                <w:color w:val="EE0000"/>
                <w:sz w:val="20"/>
                <w:szCs w:val="20"/>
              </w:rPr>
              <w:t>W PRZECIWNYM WYPADKU /CC507C/ExitCarrier/Address/postcode jest wymagany;</w:t>
            </w:r>
          </w:p>
          <w:p w14:paraId="4E37353A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701CCCF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/*/GoodsShipment/Consignment/LocationOfGoods/Address/country zawiera się w słowniku CL505AES</w:t>
            </w:r>
          </w:p>
          <w:p w14:paraId="5B1AF9C3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/*/GoodsShipment/Consignment/LocationOfGoods/Address/postcode jest opcjonalny</w:t>
            </w:r>
          </w:p>
          <w:p w14:paraId="34ECA281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/*/GoodsShipment/Consignment/LocationOfGoods/Address/postcode jest wymagany;</w:t>
            </w:r>
          </w:p>
          <w:p w14:paraId="75230195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B009F59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JEŻELI /*/GoodsShipment/Consignee/Address/country zawiera się w słowniku CL505AES</w:t>
            </w:r>
          </w:p>
          <w:p w14:paraId="41EDFAAA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WTEDY /*/GoodsShipment/Consignee/Address/postcode jest opcjonalny</w:t>
            </w:r>
          </w:p>
          <w:p w14:paraId="61B623B9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7A7042">
              <w:rPr>
                <w:rFonts w:cs="Arial"/>
                <w:strike/>
                <w:color w:val="EE0000"/>
                <w:sz w:val="20"/>
                <w:szCs w:val="20"/>
              </w:rPr>
              <w:t>W PRZECIWNYM WYPADKU /*/GoodsShipment/Consignee/Address/postcode jest wymagany;</w:t>
            </w:r>
          </w:p>
          <w:p w14:paraId="2385537D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CE0AFBC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/*/GoodsShipment/Consignment/Consignor/Address/country zawiera się w słowniku CL505AES</w:t>
            </w:r>
          </w:p>
          <w:p w14:paraId="62C2AA84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/*/GoodsShipment/Consignment/Consignor/Address/postcode jest opcjonalny</w:t>
            </w:r>
          </w:p>
          <w:p w14:paraId="61148762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 PRZECIWNYM WYPADKU /*/GoodsShipment/Consignment/Consignor/Address/postcode jest wymagany;</w:t>
            </w:r>
          </w:p>
          <w:p w14:paraId="6B9A96FC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49F4054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/*/GoodsShipment/GoodsItem/Consignee/Address/country zawiera się w słowniku CL505AES</w:t>
            </w:r>
          </w:p>
          <w:p w14:paraId="0C7396E2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/*/GoodsShipment/GoodsItem/Consignee/Address/postcode jest opcjonalny</w:t>
            </w:r>
          </w:p>
          <w:p w14:paraId="497010B3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/*/GoodsShipment/GoodsItem/Consignee/Address/postcode jest wymagany;</w:t>
            </w:r>
          </w:p>
          <w:p w14:paraId="6B3D907F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DD4070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/*/GoodsShipment/GoodsItem/Consignor/Address/country zawiera się w słowniku CL505AES</w:t>
            </w:r>
          </w:p>
          <w:p w14:paraId="49FDDC88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/*/GoodsShipment/GoodsItem/Consignor/Address/postcode jest opcjonalny</w:t>
            </w:r>
          </w:p>
          <w:p w14:paraId="2B023110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/*/GoodsShipment/GoodsItem/Consignor/Address/postcode jest wymagany;</w:t>
            </w:r>
          </w:p>
          <w:p w14:paraId="0E20FC9F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881005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/*/Consignment/LocationOfGoods/Address/country zawiera się w słowniku CL505AES</w:t>
            </w:r>
          </w:p>
          <w:p w14:paraId="58DB4264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/*/Consignment/LocationOfGoods/Address/postcode jest opcjonalny</w:t>
            </w:r>
          </w:p>
          <w:p w14:paraId="6E8EE778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/*/Consignment/LocationOfGoods/Address/postcode jest wymagany;</w:t>
            </w:r>
          </w:p>
          <w:p w14:paraId="7B52CB12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24561B5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/*/Consignment/Consignee/Address/country zawiera się w słowniku CL505AES</w:t>
            </w:r>
          </w:p>
          <w:p w14:paraId="2AC23373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/*/Consignment/Consignee/Address/postcode jest opcjonalny</w:t>
            </w:r>
          </w:p>
          <w:p w14:paraId="773C7C52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/*/Consignment/Consignee/Address/postcode jest wymagany;</w:t>
            </w:r>
          </w:p>
          <w:p w14:paraId="667A42CF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B61E420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/*/Consignment/Consignor/Address/country zawiera się w słowniku CL505AES</w:t>
            </w:r>
          </w:p>
          <w:p w14:paraId="75799329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/*/Consignment/Consignor/Address/postcode jest opcjonalny</w:t>
            </w:r>
          </w:p>
          <w:p w14:paraId="540F8FB1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7408669E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/*/Consignment/Consignor/Address/postcode jest wymagany;</w:t>
            </w:r>
          </w:p>
          <w:p w14:paraId="0155BC21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11EF3DC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/*/Consignment/ConsignmentItem/Consignor/Address/country zawiera się w słowniku CL505AES</w:t>
            </w:r>
          </w:p>
          <w:p w14:paraId="2B7E2FC4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/*/Consignment/ConsignmentItem/Consignor/Address/postcode jest opcjonalny</w:t>
            </w:r>
          </w:p>
          <w:p w14:paraId="22FB4646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 PRZECIWNYM WYPADKU /*/Consignment/ConsignmentItem/Consignor/Address/postcode jest wymagany;</w:t>
            </w:r>
          </w:p>
          <w:p w14:paraId="1CC3BDA1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C4E86EF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/*/Consignment/ConsignmentItem/Consignee/Address/country zawiera się w słowniku CL505AES</w:t>
            </w:r>
          </w:p>
          <w:p w14:paraId="0B9B3035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/*/Consignment/ConsignmentItem/Consignee/Address/postcode jest opcjonalny</w:t>
            </w:r>
          </w:p>
          <w:p w14:paraId="21669F30" w14:textId="77777777" w:rsid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/*/Consignment/ConsignmentItem/Consignee/Address/postcode jest wymagany</w:t>
            </w:r>
          </w:p>
          <w:p w14:paraId="0379AAB6" w14:textId="77777777" w:rsid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7FE3418" w14:textId="77777777" w:rsid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EB22CC1" w14:textId="77777777" w:rsid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EFF6142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JEŻELI /*/Exporter/Address/country zawiera się w słowniku CL505AES</w:t>
            </w:r>
          </w:p>
          <w:p w14:paraId="264328F9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WTEDY /*/Exporter/Address/postcode jest opcjonalny</w:t>
            </w:r>
          </w:p>
          <w:p w14:paraId="7987A601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/*/Exporter/Address/postcode jest wymagany;</w:t>
            </w:r>
          </w:p>
          <w:p w14:paraId="63F8747D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D99D0A0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JEŻELI /*/Declarant/Address/country zawiera się w słowniku CL505AES</w:t>
            </w:r>
          </w:p>
          <w:p w14:paraId="20E57593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WTEDY /*/Declarant/Address/postcode jest opcjonalny</w:t>
            </w:r>
          </w:p>
          <w:p w14:paraId="1DDC4E03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/*/Declarant/Address/postcode jest wymagany;</w:t>
            </w:r>
          </w:p>
          <w:p w14:paraId="27A9991D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063C713" w14:textId="0A5AE8B8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>JEŻELI /*/GoodsShipment/Consignment/ExitCarrier/Address/country zawiera się w słowniku CL505AES</w:t>
            </w:r>
          </w:p>
          <w:p w14:paraId="7ED90010" w14:textId="115CF81A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WTEDY </w:t>
            </w:r>
            <w:r w:rsidR="00ED764C"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>/*/GoodsShipment/Consignment/ExitCarrier/Address/postcode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 jest opcjonalny</w:t>
            </w:r>
          </w:p>
          <w:p w14:paraId="65E44FAF" w14:textId="2994E8F1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W PRZECIWNYM </w:t>
            </w:r>
            <w:r w:rsidR="00ED764C"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>/*/GoodsShipment/Consignment/ExitCarrier/Address/postcode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 jest wymagany;</w:t>
            </w:r>
          </w:p>
          <w:p w14:paraId="02D1DFBE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8813678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/*/GoodsShipment/Consignment/LocationOfGoods/Address/country zawiera się w słowniku CL505AES</w:t>
            </w:r>
          </w:p>
          <w:p w14:paraId="20136726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/*/GoodsShipment/Consignment/LocationOfGoods/Address/postcode jest opcjonalny</w:t>
            </w:r>
          </w:p>
          <w:p w14:paraId="2368E736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/*/GoodsShipment/Consignment/LocationOfGoods/Address/postcode jest wymagany;</w:t>
            </w:r>
          </w:p>
          <w:p w14:paraId="0A7AC442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2C7CFF3" w14:textId="484FD4BD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JEŻELI </w:t>
            </w:r>
            <w:r w:rsidR="00ED764C"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/*/GoodsShipment/Consignment/Consignee/Address/country 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>zawiera się w słowniku CL505AES</w:t>
            </w:r>
          </w:p>
          <w:p w14:paraId="66816B0D" w14:textId="201447F4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WTEDY </w:t>
            </w:r>
            <w:r w:rsidR="00ED764C"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/*/GoodsShipment/Consignment/Consignee/Address/postcode 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>jest opcjonalny</w:t>
            </w:r>
          </w:p>
          <w:p w14:paraId="0DF4C065" w14:textId="3E6AD569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W PRZECIWNYM WYPADKU </w:t>
            </w:r>
            <w:r w:rsidR="00ED764C"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>/*/GoodsShipment/Consignment/Consignee/Address/postcode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 jest wymagany;</w:t>
            </w:r>
          </w:p>
          <w:p w14:paraId="0185A109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E7F8E8A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/*/GoodsShipment/Consignment/Consignor/Address/country zawiera się w słowniku CL505AES</w:t>
            </w:r>
          </w:p>
          <w:p w14:paraId="7E8C2DC8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/*/GoodsShipment/Consignment/Consignor/Address/postcode jest opcjonalny</w:t>
            </w:r>
          </w:p>
          <w:p w14:paraId="62C53B61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 PRZECIWNYM WYPADKU /*/GoodsShipment/Consignment/Consignor/Address/postcode jest wymagany;</w:t>
            </w:r>
          </w:p>
          <w:p w14:paraId="4383DD77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4D40748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/*/GoodsShipment/GoodsItem/Consignee/Address/country zawiera się w słowniku CL505AES</w:t>
            </w:r>
          </w:p>
          <w:p w14:paraId="452821F5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/*/GoodsShipment/GoodsItem/Consignee/Address/postcode jest opcjonalny</w:t>
            </w:r>
          </w:p>
          <w:p w14:paraId="2FAB94D0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/*/GoodsShipment/GoodsItem/Consignee/Address/postcode jest wymagany;</w:t>
            </w:r>
          </w:p>
          <w:p w14:paraId="6478BD1D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6FBDB4E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/*/GoodsShipment/GoodsItem/Consignor/Address/country zawiera się w słowniku CL505AES</w:t>
            </w:r>
          </w:p>
          <w:p w14:paraId="0718E3AE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/*/GoodsShipment/GoodsItem/Consignor/Address/postcode jest opcjonalny</w:t>
            </w:r>
          </w:p>
          <w:p w14:paraId="60E3415B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/*/GoodsShipment/GoodsItem/Consignor/Address/postcode jest wymagany;</w:t>
            </w:r>
          </w:p>
          <w:p w14:paraId="094F3447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E9530B4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/*/Consignment/LocationOfGoods/Address/country zawiera się w słowniku CL505AES</w:t>
            </w:r>
          </w:p>
          <w:p w14:paraId="7C7A49F8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/*/Consignment/LocationOfGoods/Address/postcode jest opcjonalny</w:t>
            </w:r>
          </w:p>
          <w:p w14:paraId="7A74B476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lastRenderedPageBreak/>
              <w:t>W PRZECIWNYM WYPADKU /*/Consignment/LocationOfGoods/Address/postcode jest wymagany;</w:t>
            </w:r>
          </w:p>
          <w:p w14:paraId="6A3C1F5B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8BD614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/*/Consignment/Consignee/Address/country zawiera się w słowniku CL505AES</w:t>
            </w:r>
          </w:p>
          <w:p w14:paraId="52A085F2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/*/Consignment/Consignee/Address/postcode jest opcjonalny</w:t>
            </w:r>
          </w:p>
          <w:p w14:paraId="733F7618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/*/Consignment/Consignee/Address/postcode jest wymagany;</w:t>
            </w:r>
          </w:p>
          <w:p w14:paraId="64A2671C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5A88B2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/*/Consignment/Consignor/Address/country zawiera się w słowniku CL505AES</w:t>
            </w:r>
          </w:p>
          <w:p w14:paraId="3D3AE13E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/*/Consignment/Consignor/Address/postcode jest opcjonalny</w:t>
            </w:r>
          </w:p>
          <w:p w14:paraId="16DFD36E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23BED683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/*/Consignment/Consignor/Address/postcode jest wymagany;</w:t>
            </w:r>
          </w:p>
          <w:p w14:paraId="6B38383A" w14:textId="77777777" w:rsidR="007A7042" w:rsidRP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6D204B3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/*/Consignment/ConsignmentItem/Consignor/Address/country zawiera się w słowniku CL505AES</w:t>
            </w:r>
          </w:p>
          <w:p w14:paraId="220B3C24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/*/Consignment/ConsignmentItem/Consignor/Address/postcode jest opcjonalny</w:t>
            </w:r>
          </w:p>
          <w:p w14:paraId="240F073F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 PRZECIWNYM WYPADKU /*/Consignment/ConsignmentItem/Consignor/Address/postcode jest wymagany;</w:t>
            </w:r>
          </w:p>
          <w:p w14:paraId="6F95D161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18E59BE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JEŻELI /*/Consignment/ConsignmentItem/Consignee/Address/country zawiera się w słowniku CL505AES</w:t>
            </w:r>
          </w:p>
          <w:p w14:paraId="2D15B042" w14:textId="77777777" w:rsidR="007A7042" w:rsidRPr="00CC5117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WTEDY /*/Consignment/ConsignmentItem/Consignee/Address/postcode jest opcjonalny</w:t>
            </w:r>
          </w:p>
          <w:p w14:paraId="34178C79" w14:textId="77777777" w:rsid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A7042">
              <w:rPr>
                <w:rFonts w:cs="Arial"/>
                <w:sz w:val="20"/>
                <w:szCs w:val="20"/>
              </w:rPr>
              <w:t>W PRZECIWNYM WYPADKU /*/Consignment/ConsignmentItem/Consignee/Address/postcode jest wymagany</w:t>
            </w:r>
          </w:p>
          <w:p w14:paraId="322B09D1" w14:textId="77777777" w:rsidR="007A7042" w:rsidRDefault="007A7042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C20129B" w14:textId="5B99A968" w:rsidR="00986AC9" w:rsidRDefault="00986AC9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50A96">
              <w:rPr>
                <w:rFonts w:cs="Arial"/>
                <w:sz w:val="20"/>
                <w:szCs w:val="20"/>
              </w:rPr>
              <w:t>RFC_AES_01</w:t>
            </w:r>
            <w:r>
              <w:rPr>
                <w:rFonts w:cs="Arial"/>
                <w:sz w:val="20"/>
                <w:szCs w:val="20"/>
              </w:rPr>
              <w:t>97</w:t>
            </w:r>
          </w:p>
        </w:tc>
      </w:tr>
      <w:tr w:rsidR="007120E0" w:rsidRPr="00304153" w14:paraId="12C26CC6" w14:textId="77777777" w:rsidTr="000440D2">
        <w:trPr>
          <w:cantSplit/>
        </w:trPr>
        <w:tc>
          <w:tcPr>
            <w:tcW w:w="988" w:type="dxa"/>
          </w:tcPr>
          <w:p w14:paraId="4BFE1283" w14:textId="77777777" w:rsidR="007120E0" w:rsidRPr="00810305" w:rsidRDefault="007120E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D190C05" w14:textId="52EFB165" w:rsidR="007120E0" w:rsidRPr="007A7042" w:rsidRDefault="007120E0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7120E0">
              <w:rPr>
                <w:rFonts w:cs="Arial"/>
                <w:sz w:val="20"/>
                <w:szCs w:val="20"/>
                <w:lang w:val="en-US"/>
              </w:rPr>
              <w:t>C0561</w:t>
            </w:r>
          </w:p>
        </w:tc>
        <w:tc>
          <w:tcPr>
            <w:tcW w:w="7229" w:type="dxa"/>
          </w:tcPr>
          <w:p w14:paraId="6B5936A1" w14:textId="77777777" w:rsidR="007E4B7F" w:rsidRPr="00C975ED" w:rsidRDefault="007E4B7F" w:rsidP="007E4B7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C975ED"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</w:t>
            </w:r>
          </w:p>
          <w:p w14:paraId="3F744A75" w14:textId="77777777" w:rsidR="007E4B7F" w:rsidRDefault="007E4B7F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E321618" w14:textId="2DF58822" w:rsidR="007120E0" w:rsidRDefault="007120E0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warunku C0561:</w:t>
            </w:r>
          </w:p>
          <w:p w14:paraId="2349E5E1" w14:textId="77777777" w:rsidR="007120E0" w:rsidRDefault="007120E0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F48405C" w14:textId="77777777" w:rsidR="007120E0" w:rsidRDefault="007120E0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D2AE786" w14:textId="77777777" w:rsidR="007120E0" w:rsidRP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20E0">
              <w:rPr>
                <w:rFonts w:cs="Arial"/>
                <w:sz w:val="20"/>
                <w:szCs w:val="20"/>
              </w:rPr>
              <w:t xml:space="preserve">JEŻELI /*/ExportOperation/declarationType = 'CO' </w:t>
            </w:r>
          </w:p>
          <w:p w14:paraId="4200C297" w14:textId="77777777" w:rsidR="007120E0" w:rsidRP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20E0">
              <w:rPr>
                <w:rFonts w:cs="Arial"/>
                <w:sz w:val="20"/>
                <w:szCs w:val="20"/>
              </w:rPr>
              <w:t>ORAZ /GoodsShipment/GoodsItem/Procedure/</w:t>
            </w:r>
            <w:r w:rsidRPr="000828D7">
              <w:rPr>
                <w:rFonts w:cs="Arial"/>
                <w:strike/>
                <w:color w:val="EE0000"/>
                <w:sz w:val="20"/>
                <w:szCs w:val="20"/>
              </w:rPr>
              <w:t>previousProcedure</w:t>
            </w:r>
            <w:r w:rsidRPr="007120E0">
              <w:rPr>
                <w:rFonts w:cs="Arial"/>
                <w:sz w:val="20"/>
                <w:szCs w:val="20"/>
              </w:rPr>
              <w:t xml:space="preserve"> jest jednym z {76, 77}</w:t>
            </w:r>
          </w:p>
          <w:p w14:paraId="3235FC90" w14:textId="77777777" w:rsidR="007120E0" w:rsidRP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20E0">
              <w:rPr>
                <w:rFonts w:cs="Arial"/>
                <w:sz w:val="20"/>
                <w:szCs w:val="20"/>
              </w:rPr>
              <w:t>WTEDY /*/GoodsShipment/Warehouse jest wymagany</w:t>
            </w:r>
          </w:p>
          <w:p w14:paraId="5C26F4C1" w14:textId="77777777" w:rsidR="007120E0" w:rsidRP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20E0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5D888526" w14:textId="77777777" w:rsidR="007120E0" w:rsidRP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20E0">
              <w:rPr>
                <w:rFonts w:cs="Arial"/>
                <w:sz w:val="20"/>
                <w:szCs w:val="20"/>
              </w:rPr>
              <w:t xml:space="preserve">    JEŻELI /GoodsShipment/GoodsItem/Procedure/previousProcedure jest jednym z {71, 76, 77}</w:t>
            </w:r>
          </w:p>
          <w:p w14:paraId="5968F85E" w14:textId="77777777" w:rsidR="007120E0" w:rsidRP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20E0">
              <w:rPr>
                <w:rFonts w:cs="Arial"/>
                <w:sz w:val="20"/>
                <w:szCs w:val="20"/>
              </w:rPr>
              <w:t xml:space="preserve">    WTEDY /*/GoodsShipment/Warehouse jest wymagany</w:t>
            </w:r>
          </w:p>
          <w:p w14:paraId="768A5B74" w14:textId="2B0D07C4" w:rsidR="007120E0" w:rsidRDefault="007120E0" w:rsidP="007120E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20E0">
              <w:rPr>
                <w:rFonts w:cs="Arial"/>
                <w:sz w:val="20"/>
                <w:szCs w:val="20"/>
              </w:rPr>
              <w:t>W PRZECIWNYM WYPADKU /*/GoodsShipment/Warehouse jest opcjonalny</w:t>
            </w:r>
          </w:p>
          <w:p w14:paraId="276B32E5" w14:textId="77777777" w:rsidR="007120E0" w:rsidRDefault="007120E0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47C0049" w14:textId="77777777" w:rsidR="007120E0" w:rsidRPr="00CC5117" w:rsidRDefault="007120E0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5DE55DD8" w14:textId="77777777" w:rsidR="007120E0" w:rsidRPr="00CC5117" w:rsidRDefault="007120E0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0BEE5B4" w14:textId="77777777" w:rsidR="000828D7" w:rsidRPr="00CC5117" w:rsidRDefault="000828D7" w:rsidP="000828D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 xml:space="preserve">JEŻELI /*/ExportOperation/declarationType = 'CO' </w:t>
            </w:r>
          </w:p>
          <w:p w14:paraId="467F0E32" w14:textId="77777777" w:rsidR="000828D7" w:rsidRPr="00CC5117" w:rsidRDefault="000828D7" w:rsidP="000828D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ORAZ /GoodsShipment/GoodsItem/Procedure/</w:t>
            </w:r>
            <w:r w:rsidRPr="00CC5117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requestedProcedure </w:t>
            </w:r>
            <w:r w:rsidRPr="00CC5117">
              <w:rPr>
                <w:rFonts w:cs="Arial"/>
                <w:sz w:val="20"/>
                <w:szCs w:val="20"/>
                <w:lang w:val="en-GB"/>
              </w:rPr>
              <w:t>jest jednym z {76, 77}</w:t>
            </w:r>
          </w:p>
          <w:p w14:paraId="13506BE8" w14:textId="77777777" w:rsidR="000828D7" w:rsidRPr="000828D7" w:rsidRDefault="000828D7" w:rsidP="000828D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828D7">
              <w:rPr>
                <w:rFonts w:cs="Arial"/>
                <w:sz w:val="20"/>
                <w:szCs w:val="20"/>
              </w:rPr>
              <w:t>WTEDY /*/GoodsShipment/Warehouse jest wymagany</w:t>
            </w:r>
          </w:p>
          <w:p w14:paraId="0F4871A9" w14:textId="77777777" w:rsidR="000828D7" w:rsidRPr="000828D7" w:rsidRDefault="000828D7" w:rsidP="000828D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828D7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693D13B8" w14:textId="77777777" w:rsidR="000828D7" w:rsidRPr="000828D7" w:rsidRDefault="000828D7" w:rsidP="000828D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828D7">
              <w:rPr>
                <w:rFonts w:cs="Arial"/>
                <w:sz w:val="20"/>
                <w:szCs w:val="20"/>
              </w:rPr>
              <w:t xml:space="preserve">    JEŻELI /GoodsShipment/GoodsItem/Procedure/previousProcedure jest jednym z {71, 76, 77}</w:t>
            </w:r>
          </w:p>
          <w:p w14:paraId="672A63F1" w14:textId="77777777" w:rsidR="000828D7" w:rsidRPr="000828D7" w:rsidRDefault="000828D7" w:rsidP="000828D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828D7">
              <w:rPr>
                <w:rFonts w:cs="Arial"/>
                <w:sz w:val="20"/>
                <w:szCs w:val="20"/>
              </w:rPr>
              <w:lastRenderedPageBreak/>
              <w:t xml:space="preserve">    WTEDY /*/GoodsShipment/Warehouse jest wymagany</w:t>
            </w:r>
          </w:p>
          <w:p w14:paraId="74EF1340" w14:textId="6A19368C" w:rsidR="007120E0" w:rsidRDefault="000828D7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828D7">
              <w:rPr>
                <w:rFonts w:cs="Arial"/>
                <w:sz w:val="20"/>
                <w:szCs w:val="20"/>
              </w:rPr>
              <w:t>W PRZECIWNYM WYPADKU /*/GoodsShipment/Warehouse jest opcjonalny</w:t>
            </w:r>
          </w:p>
        </w:tc>
      </w:tr>
      <w:tr w:rsidR="007120E0" w:rsidRPr="00304153" w14:paraId="7F8BBAAF" w14:textId="77777777" w:rsidTr="000440D2">
        <w:trPr>
          <w:cantSplit/>
        </w:trPr>
        <w:tc>
          <w:tcPr>
            <w:tcW w:w="988" w:type="dxa"/>
          </w:tcPr>
          <w:p w14:paraId="0183FC86" w14:textId="77777777" w:rsidR="007120E0" w:rsidRPr="00CC5117" w:rsidRDefault="007120E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F7B5FD8" w14:textId="2A5A4021" w:rsidR="007120E0" w:rsidRPr="007A7042" w:rsidRDefault="000828D7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0828D7">
              <w:rPr>
                <w:rFonts w:cs="Arial"/>
                <w:sz w:val="20"/>
                <w:szCs w:val="20"/>
                <w:lang w:val="en-US"/>
              </w:rPr>
              <w:t>C0871</w:t>
            </w:r>
          </w:p>
        </w:tc>
        <w:tc>
          <w:tcPr>
            <w:tcW w:w="7229" w:type="dxa"/>
          </w:tcPr>
          <w:p w14:paraId="03BABA0A" w14:textId="77777777" w:rsidR="007E4B7F" w:rsidRPr="00C975ED" w:rsidRDefault="007E4B7F" w:rsidP="007E4B7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C975ED"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</w:t>
            </w:r>
          </w:p>
          <w:p w14:paraId="49E48E49" w14:textId="77777777" w:rsidR="007E4B7F" w:rsidRDefault="007E4B7F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76C8060" w14:textId="2BC1EE6D" w:rsidR="007120E0" w:rsidRDefault="000828D7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Odłączenie warunku C0871 od węzłów:</w:t>
            </w:r>
          </w:p>
          <w:p w14:paraId="1DCDC858" w14:textId="77777777" w:rsidR="000828D7" w:rsidRDefault="000828D7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26042D4" w14:textId="77777777" w:rsidR="00F31503" w:rsidRPr="00CC5117" w:rsidRDefault="00F31503" w:rsidP="00F3150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CC513C/GoodsShipment/GoodsItem/Origin</w:t>
            </w:r>
          </w:p>
          <w:p w14:paraId="41F080F4" w14:textId="77777777" w:rsidR="00F31503" w:rsidRPr="00CC5117" w:rsidRDefault="00F31503" w:rsidP="00F3150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CC515C/GoodsShipment/GoodsItem/Origin</w:t>
            </w:r>
          </w:p>
          <w:p w14:paraId="428FE47D" w14:textId="77777777" w:rsidR="00F31503" w:rsidRPr="00CC5117" w:rsidRDefault="00F31503" w:rsidP="00F3150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CC529C/GoodsShipment/GoodsItem/Origin</w:t>
            </w:r>
          </w:p>
          <w:p w14:paraId="253D63B5" w14:textId="77777777" w:rsidR="00F31503" w:rsidRPr="00CC5117" w:rsidRDefault="00F31503" w:rsidP="00F31503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CC533C/GoodsShipment/GoodsItem/Origin</w:t>
            </w:r>
          </w:p>
          <w:p w14:paraId="593A4603" w14:textId="5025D437" w:rsidR="000828D7" w:rsidRDefault="00F31503" w:rsidP="00F31503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31503">
              <w:rPr>
                <w:rFonts w:cs="Arial"/>
                <w:sz w:val="20"/>
                <w:szCs w:val="20"/>
              </w:rPr>
              <w:t>CC599C/GoodsShipment/GoodsItem/Origin</w:t>
            </w:r>
          </w:p>
          <w:p w14:paraId="38C176DB" w14:textId="77777777" w:rsidR="000828D7" w:rsidRDefault="000828D7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B18C007" w14:textId="394A0F3F" w:rsidR="000828D7" w:rsidRDefault="000828D7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warunku z dokumentacji</w:t>
            </w:r>
          </w:p>
        </w:tc>
      </w:tr>
      <w:tr w:rsidR="00E32445" w:rsidRPr="00796016" w14:paraId="5617604F" w14:textId="77777777" w:rsidTr="000440D2">
        <w:trPr>
          <w:cantSplit/>
        </w:trPr>
        <w:tc>
          <w:tcPr>
            <w:tcW w:w="988" w:type="dxa"/>
          </w:tcPr>
          <w:p w14:paraId="7038A190" w14:textId="77777777" w:rsidR="00E32445" w:rsidRPr="00CC5117" w:rsidRDefault="00E3244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9AF6D7" w14:textId="04E8DFE7" w:rsidR="00E32445" w:rsidRPr="000828D7" w:rsidRDefault="009567A3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170C4A">
              <w:rPr>
                <w:rFonts w:cs="Arial"/>
                <w:sz w:val="20"/>
                <w:szCs w:val="20"/>
              </w:rPr>
              <w:t>2902</w:t>
            </w:r>
          </w:p>
        </w:tc>
        <w:tc>
          <w:tcPr>
            <w:tcW w:w="7229" w:type="dxa"/>
          </w:tcPr>
          <w:p w14:paraId="60335352" w14:textId="77777777" w:rsidR="007E4B7F" w:rsidRPr="00C975ED" w:rsidRDefault="007E4B7F" w:rsidP="007E4B7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C975ED"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</w:t>
            </w:r>
          </w:p>
          <w:p w14:paraId="15D9E44B" w14:textId="77777777" w:rsidR="007E4B7F" w:rsidRDefault="007E4B7F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7E86DDA" w14:textId="63D8F91E" w:rsidR="00E32445" w:rsidRDefault="00E32445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Dołączenie słownika</w:t>
            </w:r>
            <w:r w:rsidR="00170C4A">
              <w:rPr>
                <w:rFonts w:cs="Arial"/>
                <w:sz w:val="20"/>
                <w:szCs w:val="20"/>
              </w:rPr>
              <w:t xml:space="preserve"> </w:t>
            </w:r>
            <w:r w:rsidR="00170C4A" w:rsidRPr="00170C4A">
              <w:rPr>
                <w:rFonts w:cs="Arial"/>
                <w:sz w:val="20"/>
                <w:szCs w:val="20"/>
              </w:rPr>
              <w:t>2902</w:t>
            </w:r>
            <w:r>
              <w:rPr>
                <w:rFonts w:cs="Arial"/>
                <w:sz w:val="20"/>
                <w:szCs w:val="20"/>
              </w:rPr>
              <w:t xml:space="preserve"> do </w:t>
            </w:r>
            <w:r w:rsidR="004C6A4D">
              <w:rPr>
                <w:rFonts w:cs="Arial"/>
                <w:sz w:val="20"/>
                <w:szCs w:val="20"/>
              </w:rPr>
              <w:t>elementu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E32445">
              <w:rPr>
                <w:rFonts w:cs="Arial"/>
                <w:sz w:val="20"/>
                <w:szCs w:val="20"/>
              </w:rPr>
              <w:t>drukEAD</w:t>
            </w:r>
            <w:r>
              <w:rPr>
                <w:rFonts w:cs="Arial"/>
                <w:sz w:val="20"/>
                <w:szCs w:val="20"/>
              </w:rPr>
              <w:t xml:space="preserve"> w węzłach:</w:t>
            </w:r>
          </w:p>
          <w:p w14:paraId="7AAB6F33" w14:textId="77777777" w:rsidR="00E32445" w:rsidRDefault="00E32445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5DDBC7" w14:textId="471415B6" w:rsidR="00E32445" w:rsidRPr="00CC5117" w:rsidRDefault="00170C4A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CC513C/ExportOperation/drukEAD</w:t>
            </w:r>
          </w:p>
          <w:p w14:paraId="3AE51A7A" w14:textId="1550EC80" w:rsidR="00170C4A" w:rsidRPr="00CC5117" w:rsidRDefault="00170C4A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CC515C/ExportOperation/drukEAD</w:t>
            </w:r>
          </w:p>
          <w:p w14:paraId="3BBC9FDA" w14:textId="77777777" w:rsidR="00170C4A" w:rsidRPr="00CC5117" w:rsidRDefault="00170C4A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CC529C/ExportOperation/drukEAD</w:t>
            </w:r>
          </w:p>
          <w:p w14:paraId="1EFC74BE" w14:textId="2E96AF8B" w:rsidR="00170C4A" w:rsidRPr="00CC5117" w:rsidRDefault="00170C4A" w:rsidP="007A704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C5117">
              <w:rPr>
                <w:rFonts w:cs="Arial"/>
                <w:sz w:val="20"/>
                <w:szCs w:val="20"/>
                <w:lang w:val="en-GB"/>
              </w:rPr>
              <w:t>CC599C/ExportOperation/drukEAD</w:t>
            </w:r>
          </w:p>
        </w:tc>
      </w:tr>
      <w:tr w:rsidR="001D1EC4" w:rsidRPr="00796016" w14:paraId="416F187B" w14:textId="77777777" w:rsidTr="000440D2">
        <w:trPr>
          <w:cantSplit/>
        </w:trPr>
        <w:tc>
          <w:tcPr>
            <w:tcW w:w="988" w:type="dxa"/>
          </w:tcPr>
          <w:p w14:paraId="6B855146" w14:textId="77777777" w:rsidR="001D1EC4" w:rsidRPr="003D113B" w:rsidRDefault="001D1EC4" w:rsidP="001D1EC4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8BE216" w14:textId="6AF74AB1" w:rsidR="001D1EC4" w:rsidRPr="00170C4A" w:rsidRDefault="001D1EC4" w:rsidP="001D1EC4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R2013</w:t>
            </w:r>
          </w:p>
        </w:tc>
        <w:tc>
          <w:tcPr>
            <w:tcW w:w="7229" w:type="dxa"/>
          </w:tcPr>
          <w:p w14:paraId="6317D667" w14:textId="77777777" w:rsidR="007E4B7F" w:rsidRPr="00C975ED" w:rsidRDefault="007E4B7F" w:rsidP="007E4B7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C975ED"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</w:t>
            </w:r>
          </w:p>
          <w:p w14:paraId="24CE16B8" w14:textId="77777777" w:rsidR="007E4B7F" w:rsidRDefault="007E4B7F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F94DD5" w14:textId="21F08FEC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Dodanie nowej reguły R2013 o treści:</w:t>
            </w:r>
          </w:p>
          <w:p w14:paraId="162B9CA7" w14:textId="77777777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2575F5" w14:textId="63CEDACE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JEŻELI </w:t>
            </w:r>
            <w:r w:rsidRPr="003D113B">
              <w:rPr>
                <w:rFonts w:cs="Arial"/>
                <w:sz w:val="20"/>
                <w:szCs w:val="20"/>
              </w:rPr>
              <w:t>GoodsShipment/GoodsItem/Procedure/requestedProcedur</w:t>
            </w:r>
            <w:r>
              <w:rPr>
                <w:rFonts w:cs="Arial"/>
                <w:sz w:val="20"/>
                <w:szCs w:val="20"/>
              </w:rPr>
              <w:t>e</w:t>
            </w:r>
            <w:r w:rsidRPr="003D113B">
              <w:rPr>
                <w:rFonts w:cs="Arial"/>
                <w:sz w:val="20"/>
                <w:szCs w:val="20"/>
              </w:rPr>
              <w:t xml:space="preserve"> = 31</w:t>
            </w:r>
            <w:r w:rsidRPr="003D113B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ORAZ </w:t>
            </w:r>
            <w:r w:rsidRPr="003D113B">
              <w:rPr>
                <w:rFonts w:cs="Arial"/>
                <w:sz w:val="20"/>
                <w:szCs w:val="20"/>
              </w:rPr>
              <w:t>/GoodsShipment/GoodsItem/Procedure/previousProcedure jest</w:t>
            </w:r>
            <w:r>
              <w:rPr>
                <w:rFonts w:cs="Arial"/>
                <w:sz w:val="20"/>
                <w:szCs w:val="20"/>
              </w:rPr>
              <w:t xml:space="preserve"> j</w:t>
            </w:r>
            <w:r w:rsidRPr="003D113B">
              <w:rPr>
                <w:rFonts w:cs="Arial"/>
                <w:sz w:val="20"/>
                <w:szCs w:val="20"/>
              </w:rPr>
              <w:t xml:space="preserve">ednym z </w:t>
            </w:r>
            <w:r>
              <w:rPr>
                <w:rFonts w:cs="Arial"/>
                <w:sz w:val="20"/>
                <w:szCs w:val="20"/>
              </w:rPr>
              <w:t>{</w:t>
            </w:r>
            <w:r w:rsidRPr="003D113B">
              <w:rPr>
                <w:rFonts w:cs="Arial"/>
                <w:sz w:val="20"/>
                <w:szCs w:val="20"/>
              </w:rPr>
              <w:t>51,54</w:t>
            </w:r>
            <w:r>
              <w:rPr>
                <w:rFonts w:cs="Arial"/>
                <w:sz w:val="20"/>
                <w:szCs w:val="20"/>
              </w:rPr>
              <w:t>}</w:t>
            </w:r>
            <w:r w:rsidRPr="003D113B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 xml:space="preserve">ORAZ </w:t>
            </w:r>
            <w:r w:rsidRPr="003D113B">
              <w:rPr>
                <w:rFonts w:cs="Arial"/>
                <w:sz w:val="20"/>
                <w:szCs w:val="20"/>
              </w:rPr>
              <w:t xml:space="preserve">/GoodsShipment/GoodsItem/AdditionalReference/type jest jednym z </w:t>
            </w:r>
            <w:r>
              <w:rPr>
                <w:rFonts w:cs="Arial"/>
                <w:sz w:val="20"/>
                <w:szCs w:val="20"/>
              </w:rPr>
              <w:t>{</w:t>
            </w:r>
            <w:r w:rsidRPr="003D113B">
              <w:rPr>
                <w:rFonts w:cs="Arial"/>
                <w:sz w:val="20"/>
                <w:szCs w:val="20"/>
              </w:rPr>
              <w:t>Y400,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Y401,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Y402,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Y403,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Y404,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Y405,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Y406,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Y407,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Y408,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Y409,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Y410,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Y411,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Y412,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Y413,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Y414,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Y415,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Y416,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Y417,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Y418,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Y419,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Y420,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Y421</w:t>
            </w:r>
            <w:r>
              <w:rPr>
                <w:rFonts w:cs="Arial"/>
                <w:sz w:val="20"/>
                <w:szCs w:val="20"/>
              </w:rPr>
              <w:t>} LUB</w:t>
            </w:r>
            <w:r w:rsidRPr="003D113B">
              <w:rPr>
                <w:rFonts w:cs="Arial"/>
                <w:sz w:val="20"/>
                <w:szCs w:val="20"/>
              </w:rPr>
              <w:br/>
              <w:t xml:space="preserve">/GoodsShipment/AdditionalReference/type jest jednym z </w:t>
            </w:r>
            <w:r>
              <w:rPr>
                <w:rFonts w:cs="Arial"/>
                <w:sz w:val="20"/>
                <w:szCs w:val="20"/>
              </w:rPr>
              <w:t>{</w:t>
            </w:r>
            <w:r w:rsidRPr="003D113B">
              <w:rPr>
                <w:rFonts w:cs="Arial"/>
                <w:sz w:val="20"/>
                <w:szCs w:val="20"/>
              </w:rPr>
              <w:t>Y400,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Y401,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Y402,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Y403,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Y404,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Y405,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Y406,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Y407,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Y408,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Y409,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Y410,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Y411,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Y412,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Y413,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Y414,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Y415,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Y416,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Y417,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Y418,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Y419,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Y420,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Y421"</w:t>
            </w:r>
            <w:r>
              <w:rPr>
                <w:rFonts w:cs="Arial"/>
                <w:sz w:val="20"/>
                <w:szCs w:val="20"/>
              </w:rPr>
              <w:t>}</w:t>
            </w:r>
            <w:r w:rsidRPr="003D113B"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20"/>
              </w:rPr>
              <w:t>ORAZ</w:t>
            </w:r>
            <w:r w:rsidR="00A91310">
              <w:rPr>
                <w:rFonts w:cs="Arial"/>
                <w:sz w:val="20"/>
                <w:szCs w:val="20"/>
              </w:rPr>
              <w:t xml:space="preserve"> </w:t>
            </w:r>
            <w:r w:rsidRPr="003D113B">
              <w:rPr>
                <w:rFonts w:cs="Arial"/>
                <w:sz w:val="20"/>
                <w:szCs w:val="20"/>
              </w:rPr>
              <w:t>GoodsShipment/GoodsItem/Origin/countryOfOrigin</w:t>
            </w:r>
            <w:r>
              <w:rPr>
                <w:rFonts w:cs="Arial"/>
                <w:sz w:val="20"/>
                <w:szCs w:val="20"/>
              </w:rPr>
              <w:t xml:space="preserve"> nie jest podany</w:t>
            </w:r>
          </w:p>
          <w:p w14:paraId="122AEFD4" w14:textId="77777777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WTEDY </w:t>
            </w:r>
            <w:r w:rsidRPr="003D113B">
              <w:rPr>
                <w:rFonts w:cs="Arial"/>
                <w:sz w:val="20"/>
                <w:szCs w:val="20"/>
              </w:rPr>
              <w:t>GoodsShipment/GoodsItem/Origin/countryOfOrigin</w:t>
            </w:r>
            <w:r>
              <w:rPr>
                <w:rFonts w:cs="Arial"/>
                <w:sz w:val="20"/>
                <w:szCs w:val="20"/>
              </w:rPr>
              <w:t xml:space="preserve"> jest wymagany</w:t>
            </w:r>
          </w:p>
          <w:p w14:paraId="143F57DC" w14:textId="77777777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D1A3D1B" w14:textId="77777777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Reguła dodana do węzłów:</w:t>
            </w:r>
          </w:p>
          <w:p w14:paraId="52A718C3" w14:textId="77777777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24BDD">
              <w:rPr>
                <w:rFonts w:cs="Arial"/>
                <w:sz w:val="20"/>
                <w:szCs w:val="20"/>
              </w:rPr>
              <w:t>CC51</w:t>
            </w:r>
            <w:r>
              <w:rPr>
                <w:rFonts w:cs="Arial"/>
                <w:sz w:val="20"/>
                <w:szCs w:val="20"/>
              </w:rPr>
              <w:t>3</w:t>
            </w:r>
            <w:r w:rsidRPr="00124BDD">
              <w:rPr>
                <w:rFonts w:cs="Arial"/>
                <w:sz w:val="20"/>
                <w:szCs w:val="20"/>
              </w:rPr>
              <w:t>C/GoodsShipment/GoodsItem/Origin/countryOfOrigin</w:t>
            </w:r>
          </w:p>
          <w:p w14:paraId="356D6958" w14:textId="6F6DD684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24BDD">
              <w:rPr>
                <w:rFonts w:cs="Arial"/>
                <w:sz w:val="20"/>
                <w:szCs w:val="20"/>
              </w:rPr>
              <w:t>CC515C/GoodsShipment/GoodsItem/Origin/countryOfOrigin</w:t>
            </w:r>
          </w:p>
        </w:tc>
      </w:tr>
      <w:tr w:rsidR="001D1EC4" w:rsidRPr="00796016" w14:paraId="5E0BBF88" w14:textId="77777777" w:rsidTr="000440D2">
        <w:trPr>
          <w:cantSplit/>
        </w:trPr>
        <w:tc>
          <w:tcPr>
            <w:tcW w:w="988" w:type="dxa"/>
          </w:tcPr>
          <w:p w14:paraId="28083C73" w14:textId="77777777" w:rsidR="001D1EC4" w:rsidRPr="003D113B" w:rsidRDefault="001D1EC4" w:rsidP="001D1EC4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03D58D" w14:textId="018944B8" w:rsidR="001D1EC4" w:rsidRPr="0051032E" w:rsidRDefault="001D1EC4" w:rsidP="001D1EC4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1032E">
              <w:rPr>
                <w:rFonts w:cs="Arial"/>
                <w:sz w:val="20"/>
                <w:szCs w:val="20"/>
              </w:rPr>
              <w:t>R0475</w:t>
            </w:r>
          </w:p>
        </w:tc>
        <w:tc>
          <w:tcPr>
            <w:tcW w:w="7229" w:type="dxa"/>
          </w:tcPr>
          <w:p w14:paraId="114A5D59" w14:textId="77777777" w:rsidR="007E4B7F" w:rsidRPr="00C975ED" w:rsidRDefault="007E4B7F" w:rsidP="007E4B7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C975ED"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zmiana obejmuje domenę krajową</w:t>
            </w:r>
          </w:p>
          <w:p w14:paraId="02A5E8FF" w14:textId="77777777" w:rsidR="007E4B7F" w:rsidRDefault="007E4B7F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0837A4" w14:textId="790CFF2A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podłączenia reguły R0475</w:t>
            </w:r>
            <w:r w:rsidR="00E87DFF">
              <w:rPr>
                <w:rFonts w:cs="Arial"/>
                <w:sz w:val="20"/>
                <w:szCs w:val="20"/>
              </w:rPr>
              <w:t xml:space="preserve"> w dokumentacji</w:t>
            </w:r>
            <w:r>
              <w:rPr>
                <w:rFonts w:cs="Arial"/>
                <w:sz w:val="20"/>
                <w:szCs w:val="20"/>
              </w:rPr>
              <w:t>:</w:t>
            </w:r>
          </w:p>
          <w:p w14:paraId="77A69923" w14:textId="77777777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BF28BFD" w14:textId="77777777" w:rsidR="00D15E8E" w:rsidRDefault="00D15E8E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Odłączenie reguły od węzłów:</w:t>
            </w:r>
          </w:p>
          <w:p w14:paraId="13F70929" w14:textId="1ED0D11A" w:rsidR="00D15E8E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t>/</w:t>
            </w:r>
            <w:r w:rsidR="00D15E8E" w:rsidRPr="0051032E">
              <w:rPr>
                <w:rFonts w:cs="Arial"/>
                <w:sz w:val="20"/>
                <w:szCs w:val="20"/>
              </w:rPr>
              <w:t>CC513C</w:t>
            </w:r>
            <w:r>
              <w:t>/</w:t>
            </w:r>
            <w:r w:rsidRPr="0051032E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363D436E" w14:textId="1E0B7BBC" w:rsidR="00D15E8E" w:rsidRDefault="00D15E8E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t>/</w:t>
            </w:r>
            <w:r w:rsidRPr="0051032E">
              <w:rPr>
                <w:rFonts w:cs="Arial"/>
                <w:sz w:val="20"/>
                <w:szCs w:val="20"/>
              </w:rPr>
              <w:t>CC5</w:t>
            </w:r>
            <w:r>
              <w:rPr>
                <w:rFonts w:cs="Arial"/>
                <w:sz w:val="20"/>
                <w:szCs w:val="20"/>
              </w:rPr>
              <w:t>15</w:t>
            </w:r>
            <w:r w:rsidRPr="0051032E">
              <w:rPr>
                <w:rFonts w:cs="Arial"/>
                <w:sz w:val="20"/>
                <w:szCs w:val="20"/>
              </w:rPr>
              <w:t>C</w:t>
            </w:r>
            <w:r>
              <w:t>/</w:t>
            </w:r>
            <w:r w:rsidRPr="0051032E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1C6CDC46" w14:textId="22431398" w:rsidR="00D15E8E" w:rsidRDefault="00D15E8E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t>/</w:t>
            </w:r>
            <w:r w:rsidRPr="0051032E">
              <w:rPr>
                <w:rFonts w:cs="Arial"/>
                <w:sz w:val="20"/>
                <w:szCs w:val="20"/>
              </w:rPr>
              <w:t>CC5</w:t>
            </w:r>
            <w:r>
              <w:rPr>
                <w:rFonts w:cs="Arial"/>
                <w:sz w:val="20"/>
                <w:szCs w:val="20"/>
              </w:rPr>
              <w:t>29</w:t>
            </w:r>
            <w:r w:rsidRPr="0051032E">
              <w:rPr>
                <w:rFonts w:cs="Arial"/>
                <w:sz w:val="20"/>
                <w:szCs w:val="20"/>
              </w:rPr>
              <w:t>C</w:t>
            </w:r>
            <w:r>
              <w:t>/</w:t>
            </w:r>
            <w:r w:rsidRPr="0051032E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3D0D9785" w14:textId="409FF116" w:rsidR="00D15E8E" w:rsidRDefault="00D15E8E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lastRenderedPageBreak/>
              <w:t>/</w:t>
            </w:r>
            <w:r w:rsidRPr="0051032E">
              <w:rPr>
                <w:rFonts w:cs="Arial"/>
                <w:sz w:val="20"/>
                <w:szCs w:val="20"/>
              </w:rPr>
              <w:t>CC5</w:t>
            </w:r>
            <w:r>
              <w:rPr>
                <w:rFonts w:cs="Arial"/>
                <w:sz w:val="20"/>
                <w:szCs w:val="20"/>
              </w:rPr>
              <w:t>99</w:t>
            </w:r>
            <w:r w:rsidRPr="0051032E">
              <w:rPr>
                <w:rFonts w:cs="Arial"/>
                <w:sz w:val="20"/>
                <w:szCs w:val="20"/>
              </w:rPr>
              <w:t>C</w:t>
            </w:r>
            <w:r>
              <w:t>/</w:t>
            </w:r>
            <w:r w:rsidRPr="0051032E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0E3D69AA" w14:textId="77777777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95AB58A" w14:textId="3D584314" w:rsidR="001D1EC4" w:rsidRDefault="00D15E8E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Podłączenie reguły do węzłów</w:t>
            </w:r>
            <w:r w:rsidR="001D1EC4">
              <w:rPr>
                <w:rFonts w:cs="Arial"/>
                <w:sz w:val="20"/>
                <w:szCs w:val="20"/>
              </w:rPr>
              <w:t>:</w:t>
            </w:r>
          </w:p>
          <w:p w14:paraId="2327BCD8" w14:textId="1C8B9043" w:rsidR="001D1EC4" w:rsidRPr="0051032E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1032E">
              <w:rPr>
                <w:rFonts w:cs="Arial"/>
                <w:sz w:val="20"/>
                <w:szCs w:val="20"/>
              </w:rPr>
              <w:t>CC513C/GoodsShipment/Consignment/modeOfTransportAtTheBorder CC515C/GoodsShipment/Consignment/modeOfTransportAtTheBorder</w:t>
            </w:r>
          </w:p>
          <w:p w14:paraId="4684674F" w14:textId="01CCA7C7" w:rsidR="001D1EC4" w:rsidRPr="0051032E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1032E">
              <w:rPr>
                <w:rFonts w:cs="Arial"/>
                <w:sz w:val="20"/>
                <w:szCs w:val="20"/>
              </w:rPr>
              <w:t>CC529C/GoodsShipment/Consignment/modeOfTransportAtTheBorder</w:t>
            </w:r>
          </w:p>
          <w:p w14:paraId="312470E5" w14:textId="4138CA06" w:rsidR="001D1EC4" w:rsidRDefault="001D1EC4" w:rsidP="001D1EC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1032E">
              <w:rPr>
                <w:rFonts w:cs="Arial"/>
                <w:sz w:val="20"/>
                <w:szCs w:val="20"/>
              </w:rPr>
              <w:t>CC599C/GoodsShipment/Consignment/modeOfTransportAtTheBorder</w:t>
            </w:r>
          </w:p>
        </w:tc>
      </w:tr>
    </w:tbl>
    <w:p w14:paraId="2E418FFB" w14:textId="09A98C81" w:rsidR="005B02C5" w:rsidRPr="006870DB" w:rsidRDefault="005B02C5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sectPr w:rsidR="005B02C5" w:rsidRPr="006870DB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02C8" w14:textId="77777777" w:rsidR="00044892" w:rsidRDefault="00044892" w:rsidP="00945DB7">
      <w:pPr>
        <w:spacing w:before="0" w:after="0" w:line="240" w:lineRule="auto"/>
      </w:pPr>
      <w:r>
        <w:separator/>
      </w:r>
    </w:p>
  </w:endnote>
  <w:endnote w:type="continuationSeparator" w:id="0">
    <w:p w14:paraId="28C18810" w14:textId="77777777" w:rsidR="00044892" w:rsidRDefault="00044892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AFCCB" w14:textId="77777777" w:rsidR="00796016" w:rsidRDefault="007960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A83F" w14:textId="77777777" w:rsidR="00796016" w:rsidRDefault="00796016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9A263" w14:textId="77777777" w:rsidR="00796016" w:rsidRDefault="0079601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7B225" w14:textId="77777777" w:rsidR="00796016" w:rsidRPr="00925127" w:rsidRDefault="00796016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4C6A4D">
      <w:rPr>
        <w:rFonts w:cs="Arial"/>
        <w:bCs/>
        <w:noProof/>
      </w:rPr>
      <w:t>20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4C6A4D">
      <w:rPr>
        <w:bCs/>
        <w:noProof/>
      </w:rPr>
      <w:t>20</w:t>
    </w:r>
    <w:r w:rsidRPr="00925127">
      <w:rPr>
        <w:rFonts w:cs="Arial"/>
        <w:bCs/>
        <w:noProof/>
      </w:rPr>
      <w:fldChar w:fldCharType="end"/>
    </w:r>
  </w:p>
  <w:p w14:paraId="211A0AB6" w14:textId="77777777" w:rsidR="00796016" w:rsidRPr="00401D4F" w:rsidRDefault="00796016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5F09" w14:textId="77777777" w:rsidR="00796016" w:rsidRDefault="00796016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796016" w:rsidRPr="002C54B4" w:rsidRDefault="00796016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796016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796016" w:rsidRPr="00E438AF" w:rsidRDefault="00796016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796016" w:rsidRPr="00E438AF" w:rsidRDefault="00796016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796016" w:rsidRDefault="00796016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5333D" w14:textId="77777777" w:rsidR="00044892" w:rsidRDefault="00044892" w:rsidP="00945DB7">
      <w:pPr>
        <w:spacing w:before="0" w:after="0" w:line="240" w:lineRule="auto"/>
      </w:pPr>
      <w:r>
        <w:separator/>
      </w:r>
    </w:p>
  </w:footnote>
  <w:footnote w:type="continuationSeparator" w:id="0">
    <w:p w14:paraId="00D043D7" w14:textId="77777777" w:rsidR="00044892" w:rsidRDefault="00044892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7DD7" w14:textId="77777777" w:rsidR="00796016" w:rsidRDefault="007960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796016" w14:paraId="75CC7853" w14:textId="77777777" w:rsidTr="0003056D">
      <w:tc>
        <w:tcPr>
          <w:tcW w:w="2115" w:type="dxa"/>
          <w:vAlign w:val="center"/>
        </w:tcPr>
        <w:p w14:paraId="39885DD8" w14:textId="77777777" w:rsidR="00796016" w:rsidRDefault="00796016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55pt;height:43pt">
                <v:imagedata r:id="rId1" o:title=""/>
              </v:shape>
              <o:OLEObject Type="Embed" ProgID="PBrush" ShapeID="_x0000_i1025" DrawAspect="Content" ObjectID="_1831193350" r:id="rId2"/>
            </w:object>
          </w:r>
        </w:p>
      </w:tc>
      <w:tc>
        <w:tcPr>
          <w:tcW w:w="3550" w:type="dxa"/>
          <w:vAlign w:val="center"/>
        </w:tcPr>
        <w:p w14:paraId="3F8509ED" w14:textId="77777777" w:rsidR="00796016" w:rsidRDefault="00796016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45pt;height:39.25pt">
                <v:imagedata r:id="rId3" o:title=""/>
              </v:shape>
              <o:OLEObject Type="Embed" ProgID="PBrush" ShapeID="_x0000_i1026" DrawAspect="Content" ObjectID="_1831193351" r:id="rId4"/>
            </w:object>
          </w:r>
        </w:p>
      </w:tc>
      <w:tc>
        <w:tcPr>
          <w:tcW w:w="3679" w:type="dxa"/>
          <w:vAlign w:val="center"/>
        </w:tcPr>
        <w:p w14:paraId="6DDA967F" w14:textId="56B87C70" w:rsidR="00796016" w:rsidRDefault="00796016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796016" w:rsidRPr="00831E65" w:rsidRDefault="00796016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05113" w14:textId="77777777" w:rsidR="00796016" w:rsidRDefault="0079601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2B07" w14:textId="77777777" w:rsidR="00796016" w:rsidRPr="00831E65" w:rsidRDefault="00796016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796016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796016" w:rsidRPr="00E438AF" w:rsidRDefault="00796016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796016" w:rsidRPr="00E438AF" w:rsidRDefault="00796016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796016" w:rsidRPr="00E438AF" w:rsidRDefault="00796016" w:rsidP="0003056D">
          <w:pPr>
            <w:pStyle w:val="Nagwek"/>
          </w:pPr>
        </w:p>
      </w:tc>
    </w:tr>
  </w:tbl>
  <w:p w14:paraId="103F3CDC" w14:textId="77777777" w:rsidR="00796016" w:rsidRDefault="00796016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EB1"/>
    <w:multiLevelType w:val="hybridMultilevel"/>
    <w:tmpl w:val="2C1C8846"/>
    <w:lvl w:ilvl="0" w:tplc="5B8EEE9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E33D1"/>
    <w:multiLevelType w:val="hybridMultilevel"/>
    <w:tmpl w:val="2A76519C"/>
    <w:lvl w:ilvl="0" w:tplc="710EB1C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F815D70"/>
    <w:multiLevelType w:val="hybridMultilevel"/>
    <w:tmpl w:val="D83E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C5B8F"/>
    <w:multiLevelType w:val="hybridMultilevel"/>
    <w:tmpl w:val="949A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9949">
    <w:abstractNumId w:val="15"/>
  </w:num>
  <w:num w:numId="2" w16cid:durableId="1451361966">
    <w:abstractNumId w:val="4"/>
  </w:num>
  <w:num w:numId="3" w16cid:durableId="1646815048">
    <w:abstractNumId w:val="17"/>
  </w:num>
  <w:num w:numId="4" w16cid:durableId="1240821948">
    <w:abstractNumId w:val="1"/>
  </w:num>
  <w:num w:numId="5" w16cid:durableId="628979105">
    <w:abstractNumId w:val="6"/>
  </w:num>
  <w:num w:numId="6" w16cid:durableId="1415316035">
    <w:abstractNumId w:val="22"/>
  </w:num>
  <w:num w:numId="7" w16cid:durableId="2038890743">
    <w:abstractNumId w:val="0"/>
  </w:num>
  <w:num w:numId="8" w16cid:durableId="75133967">
    <w:abstractNumId w:val="29"/>
  </w:num>
  <w:num w:numId="9" w16cid:durableId="395130011">
    <w:abstractNumId w:val="26"/>
  </w:num>
  <w:num w:numId="10" w16cid:durableId="1074089622">
    <w:abstractNumId w:val="8"/>
  </w:num>
  <w:num w:numId="11" w16cid:durableId="1754470638">
    <w:abstractNumId w:val="23"/>
  </w:num>
  <w:num w:numId="12" w16cid:durableId="1052580788">
    <w:abstractNumId w:val="2"/>
  </w:num>
  <w:num w:numId="13" w16cid:durableId="1064110673">
    <w:abstractNumId w:val="25"/>
  </w:num>
  <w:num w:numId="14" w16cid:durableId="1602835756">
    <w:abstractNumId w:val="31"/>
  </w:num>
  <w:num w:numId="15" w16cid:durableId="1599219443">
    <w:abstractNumId w:val="24"/>
  </w:num>
  <w:num w:numId="16" w16cid:durableId="1946888377">
    <w:abstractNumId w:val="12"/>
  </w:num>
  <w:num w:numId="17" w16cid:durableId="2072731868">
    <w:abstractNumId w:val="9"/>
  </w:num>
  <w:num w:numId="18" w16cid:durableId="762267541">
    <w:abstractNumId w:val="19"/>
  </w:num>
  <w:num w:numId="19" w16cid:durableId="1391343604">
    <w:abstractNumId w:val="27"/>
  </w:num>
  <w:num w:numId="20" w16cid:durableId="2074694541">
    <w:abstractNumId w:val="11"/>
  </w:num>
  <w:num w:numId="21" w16cid:durableId="961955646">
    <w:abstractNumId w:val="10"/>
  </w:num>
  <w:num w:numId="22" w16cid:durableId="2109688493">
    <w:abstractNumId w:val="7"/>
  </w:num>
  <w:num w:numId="23" w16cid:durableId="477307163">
    <w:abstractNumId w:val="28"/>
  </w:num>
  <w:num w:numId="24" w16cid:durableId="1451628504">
    <w:abstractNumId w:val="21"/>
  </w:num>
  <w:num w:numId="25" w16cid:durableId="1004429936">
    <w:abstractNumId w:val="13"/>
  </w:num>
  <w:num w:numId="26" w16cid:durableId="1803572479">
    <w:abstractNumId w:val="30"/>
  </w:num>
  <w:num w:numId="27" w16cid:durableId="1031489863">
    <w:abstractNumId w:val="3"/>
  </w:num>
  <w:num w:numId="28" w16cid:durableId="1255355225">
    <w:abstractNumId w:val="18"/>
  </w:num>
  <w:num w:numId="29" w16cid:durableId="2000304540">
    <w:abstractNumId w:val="20"/>
  </w:num>
  <w:num w:numId="30" w16cid:durableId="135420326">
    <w:abstractNumId w:val="5"/>
  </w:num>
  <w:num w:numId="31" w16cid:durableId="1146237112">
    <w:abstractNumId w:val="16"/>
  </w:num>
  <w:num w:numId="32" w16cid:durableId="1144851978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5A98"/>
    <w:rsid w:val="00006471"/>
    <w:rsid w:val="0000678F"/>
    <w:rsid w:val="00006D3C"/>
    <w:rsid w:val="000105A3"/>
    <w:rsid w:val="0001164D"/>
    <w:rsid w:val="00012058"/>
    <w:rsid w:val="000151C1"/>
    <w:rsid w:val="000158BC"/>
    <w:rsid w:val="000208CF"/>
    <w:rsid w:val="00026BBF"/>
    <w:rsid w:val="0003056D"/>
    <w:rsid w:val="00030AA3"/>
    <w:rsid w:val="000320E4"/>
    <w:rsid w:val="0003418B"/>
    <w:rsid w:val="00035932"/>
    <w:rsid w:val="000379AB"/>
    <w:rsid w:val="00041A21"/>
    <w:rsid w:val="00041EE4"/>
    <w:rsid w:val="00043A40"/>
    <w:rsid w:val="000440D2"/>
    <w:rsid w:val="00044892"/>
    <w:rsid w:val="0004631E"/>
    <w:rsid w:val="00046644"/>
    <w:rsid w:val="00047022"/>
    <w:rsid w:val="000502B9"/>
    <w:rsid w:val="00051F42"/>
    <w:rsid w:val="00051F7E"/>
    <w:rsid w:val="00052B89"/>
    <w:rsid w:val="00052FAB"/>
    <w:rsid w:val="00054A3A"/>
    <w:rsid w:val="00061759"/>
    <w:rsid w:val="00061B4C"/>
    <w:rsid w:val="00062210"/>
    <w:rsid w:val="000627D2"/>
    <w:rsid w:val="000630D8"/>
    <w:rsid w:val="000634FF"/>
    <w:rsid w:val="00064F7E"/>
    <w:rsid w:val="000652C1"/>
    <w:rsid w:val="00065A38"/>
    <w:rsid w:val="00066156"/>
    <w:rsid w:val="00067096"/>
    <w:rsid w:val="0006710D"/>
    <w:rsid w:val="00067360"/>
    <w:rsid w:val="00067E5A"/>
    <w:rsid w:val="00074B8C"/>
    <w:rsid w:val="00077BED"/>
    <w:rsid w:val="0008066A"/>
    <w:rsid w:val="000828D7"/>
    <w:rsid w:val="000847E5"/>
    <w:rsid w:val="00085950"/>
    <w:rsid w:val="0008782D"/>
    <w:rsid w:val="00090DF8"/>
    <w:rsid w:val="00091DA9"/>
    <w:rsid w:val="00095A89"/>
    <w:rsid w:val="00096CE4"/>
    <w:rsid w:val="0009715C"/>
    <w:rsid w:val="00097BBB"/>
    <w:rsid w:val="000A0587"/>
    <w:rsid w:val="000A1F10"/>
    <w:rsid w:val="000A2473"/>
    <w:rsid w:val="000A48CE"/>
    <w:rsid w:val="000A4C60"/>
    <w:rsid w:val="000A58D5"/>
    <w:rsid w:val="000A7EB2"/>
    <w:rsid w:val="000B28E0"/>
    <w:rsid w:val="000B5465"/>
    <w:rsid w:val="000B54FA"/>
    <w:rsid w:val="000B6B39"/>
    <w:rsid w:val="000B7182"/>
    <w:rsid w:val="000C0176"/>
    <w:rsid w:val="000C163F"/>
    <w:rsid w:val="000C2B86"/>
    <w:rsid w:val="000C606B"/>
    <w:rsid w:val="000C6FB9"/>
    <w:rsid w:val="000C774D"/>
    <w:rsid w:val="000D102F"/>
    <w:rsid w:val="000D129B"/>
    <w:rsid w:val="000D12BB"/>
    <w:rsid w:val="000D1333"/>
    <w:rsid w:val="000D3559"/>
    <w:rsid w:val="000D3BC8"/>
    <w:rsid w:val="000D481F"/>
    <w:rsid w:val="000D59FD"/>
    <w:rsid w:val="000D6757"/>
    <w:rsid w:val="000D6EDC"/>
    <w:rsid w:val="000E13B0"/>
    <w:rsid w:val="000E284F"/>
    <w:rsid w:val="000E2955"/>
    <w:rsid w:val="000E3DAA"/>
    <w:rsid w:val="000F049C"/>
    <w:rsid w:val="000F1115"/>
    <w:rsid w:val="000F302D"/>
    <w:rsid w:val="000F3DB0"/>
    <w:rsid w:val="000F4F17"/>
    <w:rsid w:val="00101CDF"/>
    <w:rsid w:val="001030FA"/>
    <w:rsid w:val="0010608E"/>
    <w:rsid w:val="00107C64"/>
    <w:rsid w:val="00112A36"/>
    <w:rsid w:val="001134AA"/>
    <w:rsid w:val="00115134"/>
    <w:rsid w:val="00115854"/>
    <w:rsid w:val="00120419"/>
    <w:rsid w:val="00121A24"/>
    <w:rsid w:val="00122A74"/>
    <w:rsid w:val="0012322F"/>
    <w:rsid w:val="00124BDD"/>
    <w:rsid w:val="00125A89"/>
    <w:rsid w:val="00126508"/>
    <w:rsid w:val="00126A8B"/>
    <w:rsid w:val="00130230"/>
    <w:rsid w:val="001305E4"/>
    <w:rsid w:val="00130867"/>
    <w:rsid w:val="00130DA5"/>
    <w:rsid w:val="00131CEE"/>
    <w:rsid w:val="00135BAD"/>
    <w:rsid w:val="001374E3"/>
    <w:rsid w:val="00137EE7"/>
    <w:rsid w:val="00141BF9"/>
    <w:rsid w:val="00142723"/>
    <w:rsid w:val="00146077"/>
    <w:rsid w:val="001465C7"/>
    <w:rsid w:val="0015116D"/>
    <w:rsid w:val="0015170C"/>
    <w:rsid w:val="00152FD8"/>
    <w:rsid w:val="0015574C"/>
    <w:rsid w:val="001572F9"/>
    <w:rsid w:val="0016095E"/>
    <w:rsid w:val="00163BAC"/>
    <w:rsid w:val="0016466F"/>
    <w:rsid w:val="00164AA8"/>
    <w:rsid w:val="00165F28"/>
    <w:rsid w:val="00167FB3"/>
    <w:rsid w:val="00170C4A"/>
    <w:rsid w:val="001720EA"/>
    <w:rsid w:val="00174B0B"/>
    <w:rsid w:val="001755C9"/>
    <w:rsid w:val="00176CAE"/>
    <w:rsid w:val="001804B7"/>
    <w:rsid w:val="00182537"/>
    <w:rsid w:val="00183ED0"/>
    <w:rsid w:val="0018428D"/>
    <w:rsid w:val="001842C1"/>
    <w:rsid w:val="00186F83"/>
    <w:rsid w:val="00192DCB"/>
    <w:rsid w:val="001949F8"/>
    <w:rsid w:val="001954F7"/>
    <w:rsid w:val="00195D7C"/>
    <w:rsid w:val="00197830"/>
    <w:rsid w:val="001A1A2E"/>
    <w:rsid w:val="001A6431"/>
    <w:rsid w:val="001A747D"/>
    <w:rsid w:val="001A7491"/>
    <w:rsid w:val="001A7EB6"/>
    <w:rsid w:val="001B250A"/>
    <w:rsid w:val="001B7049"/>
    <w:rsid w:val="001C0AFE"/>
    <w:rsid w:val="001C480E"/>
    <w:rsid w:val="001C7AE3"/>
    <w:rsid w:val="001C7E1E"/>
    <w:rsid w:val="001D0731"/>
    <w:rsid w:val="001D0C7F"/>
    <w:rsid w:val="001D0CBC"/>
    <w:rsid w:val="001D1EC4"/>
    <w:rsid w:val="001D21B6"/>
    <w:rsid w:val="001D3D04"/>
    <w:rsid w:val="001D509F"/>
    <w:rsid w:val="001D577A"/>
    <w:rsid w:val="001D5FC8"/>
    <w:rsid w:val="001D6DCB"/>
    <w:rsid w:val="001E218D"/>
    <w:rsid w:val="001E286A"/>
    <w:rsid w:val="001E45F2"/>
    <w:rsid w:val="001E4B7A"/>
    <w:rsid w:val="001E4F14"/>
    <w:rsid w:val="001F3193"/>
    <w:rsid w:val="001F609F"/>
    <w:rsid w:val="001F6418"/>
    <w:rsid w:val="001F6AFD"/>
    <w:rsid w:val="002003B5"/>
    <w:rsid w:val="00207192"/>
    <w:rsid w:val="0020728D"/>
    <w:rsid w:val="00210894"/>
    <w:rsid w:val="002111D3"/>
    <w:rsid w:val="002143EC"/>
    <w:rsid w:val="002145F2"/>
    <w:rsid w:val="00216AD5"/>
    <w:rsid w:val="00220374"/>
    <w:rsid w:val="002203A6"/>
    <w:rsid w:val="00223EAD"/>
    <w:rsid w:val="002241BE"/>
    <w:rsid w:val="002241DC"/>
    <w:rsid w:val="0022514C"/>
    <w:rsid w:val="00225221"/>
    <w:rsid w:val="00225A4D"/>
    <w:rsid w:val="002266FB"/>
    <w:rsid w:val="00226924"/>
    <w:rsid w:val="00226B9F"/>
    <w:rsid w:val="00227F7A"/>
    <w:rsid w:val="0023043A"/>
    <w:rsid w:val="00230F01"/>
    <w:rsid w:val="00233162"/>
    <w:rsid w:val="002331E1"/>
    <w:rsid w:val="002332EB"/>
    <w:rsid w:val="00234B41"/>
    <w:rsid w:val="00234D8B"/>
    <w:rsid w:val="0023697A"/>
    <w:rsid w:val="00237BED"/>
    <w:rsid w:val="00237C07"/>
    <w:rsid w:val="00237CFE"/>
    <w:rsid w:val="0024034C"/>
    <w:rsid w:val="00240CD3"/>
    <w:rsid w:val="002457FC"/>
    <w:rsid w:val="00250283"/>
    <w:rsid w:val="0025157E"/>
    <w:rsid w:val="002515D0"/>
    <w:rsid w:val="002562B0"/>
    <w:rsid w:val="00257935"/>
    <w:rsid w:val="00257E40"/>
    <w:rsid w:val="002642D8"/>
    <w:rsid w:val="002657EF"/>
    <w:rsid w:val="00270172"/>
    <w:rsid w:val="002738E8"/>
    <w:rsid w:val="00274EB7"/>
    <w:rsid w:val="00276EEB"/>
    <w:rsid w:val="00280014"/>
    <w:rsid w:val="002826D2"/>
    <w:rsid w:val="00284FB1"/>
    <w:rsid w:val="00286DEC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1452"/>
    <w:rsid w:val="002A2F4A"/>
    <w:rsid w:val="002A3ACA"/>
    <w:rsid w:val="002A6797"/>
    <w:rsid w:val="002A6960"/>
    <w:rsid w:val="002B0270"/>
    <w:rsid w:val="002B0B1A"/>
    <w:rsid w:val="002B1891"/>
    <w:rsid w:val="002C0C26"/>
    <w:rsid w:val="002C0F0C"/>
    <w:rsid w:val="002C52E9"/>
    <w:rsid w:val="002C618C"/>
    <w:rsid w:val="002D0277"/>
    <w:rsid w:val="002D1005"/>
    <w:rsid w:val="002D15E8"/>
    <w:rsid w:val="002D2A35"/>
    <w:rsid w:val="002D3F42"/>
    <w:rsid w:val="002D460E"/>
    <w:rsid w:val="002D499A"/>
    <w:rsid w:val="002D6A38"/>
    <w:rsid w:val="002D702E"/>
    <w:rsid w:val="002E0827"/>
    <w:rsid w:val="002E19B4"/>
    <w:rsid w:val="002E4854"/>
    <w:rsid w:val="002E69C2"/>
    <w:rsid w:val="002E6DDE"/>
    <w:rsid w:val="002F01A8"/>
    <w:rsid w:val="002F0E30"/>
    <w:rsid w:val="002F2095"/>
    <w:rsid w:val="002F20A6"/>
    <w:rsid w:val="002F2306"/>
    <w:rsid w:val="002F40F4"/>
    <w:rsid w:val="002F4C1E"/>
    <w:rsid w:val="002F545D"/>
    <w:rsid w:val="002F56A0"/>
    <w:rsid w:val="00300F04"/>
    <w:rsid w:val="003018A9"/>
    <w:rsid w:val="00301A39"/>
    <w:rsid w:val="00301F5A"/>
    <w:rsid w:val="00302295"/>
    <w:rsid w:val="003025B0"/>
    <w:rsid w:val="00304153"/>
    <w:rsid w:val="0030576A"/>
    <w:rsid w:val="0030689C"/>
    <w:rsid w:val="003070CB"/>
    <w:rsid w:val="00307152"/>
    <w:rsid w:val="0030748B"/>
    <w:rsid w:val="00307B01"/>
    <w:rsid w:val="00314584"/>
    <w:rsid w:val="00315DD1"/>
    <w:rsid w:val="003165BD"/>
    <w:rsid w:val="003165C7"/>
    <w:rsid w:val="00316748"/>
    <w:rsid w:val="00321AA9"/>
    <w:rsid w:val="00321B9D"/>
    <w:rsid w:val="00322A13"/>
    <w:rsid w:val="00325417"/>
    <w:rsid w:val="0032635E"/>
    <w:rsid w:val="00331DF6"/>
    <w:rsid w:val="00332A6D"/>
    <w:rsid w:val="0033430A"/>
    <w:rsid w:val="00334BE6"/>
    <w:rsid w:val="003378D5"/>
    <w:rsid w:val="0034213F"/>
    <w:rsid w:val="0034297B"/>
    <w:rsid w:val="00351405"/>
    <w:rsid w:val="00355BE5"/>
    <w:rsid w:val="0035640C"/>
    <w:rsid w:val="00356730"/>
    <w:rsid w:val="00357192"/>
    <w:rsid w:val="00357224"/>
    <w:rsid w:val="0036064B"/>
    <w:rsid w:val="003606F6"/>
    <w:rsid w:val="00361F70"/>
    <w:rsid w:val="003628FD"/>
    <w:rsid w:val="00364646"/>
    <w:rsid w:val="00365C54"/>
    <w:rsid w:val="003702DE"/>
    <w:rsid w:val="003717BC"/>
    <w:rsid w:val="00371EAD"/>
    <w:rsid w:val="00372313"/>
    <w:rsid w:val="00375605"/>
    <w:rsid w:val="00376124"/>
    <w:rsid w:val="00376C6A"/>
    <w:rsid w:val="0038214A"/>
    <w:rsid w:val="00382BD3"/>
    <w:rsid w:val="00385576"/>
    <w:rsid w:val="003871F9"/>
    <w:rsid w:val="00390C01"/>
    <w:rsid w:val="00391A0E"/>
    <w:rsid w:val="003932AF"/>
    <w:rsid w:val="0039584C"/>
    <w:rsid w:val="00395C87"/>
    <w:rsid w:val="003A1D37"/>
    <w:rsid w:val="003A33BE"/>
    <w:rsid w:val="003A59BE"/>
    <w:rsid w:val="003A5C5D"/>
    <w:rsid w:val="003A70A5"/>
    <w:rsid w:val="003B05EF"/>
    <w:rsid w:val="003B22B9"/>
    <w:rsid w:val="003B2BBA"/>
    <w:rsid w:val="003B3B01"/>
    <w:rsid w:val="003B4EFC"/>
    <w:rsid w:val="003B55A4"/>
    <w:rsid w:val="003C2F94"/>
    <w:rsid w:val="003C5B1F"/>
    <w:rsid w:val="003C5DA5"/>
    <w:rsid w:val="003C7E4D"/>
    <w:rsid w:val="003D07DE"/>
    <w:rsid w:val="003D113B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68ED"/>
    <w:rsid w:val="003E702E"/>
    <w:rsid w:val="003E70DC"/>
    <w:rsid w:val="003E767A"/>
    <w:rsid w:val="003F3A1F"/>
    <w:rsid w:val="003F44B5"/>
    <w:rsid w:val="003F46A4"/>
    <w:rsid w:val="003F50B8"/>
    <w:rsid w:val="003F6A46"/>
    <w:rsid w:val="003F7B0F"/>
    <w:rsid w:val="004013F1"/>
    <w:rsid w:val="0040285E"/>
    <w:rsid w:val="0040351D"/>
    <w:rsid w:val="00403BAF"/>
    <w:rsid w:val="00404856"/>
    <w:rsid w:val="00405BB9"/>
    <w:rsid w:val="00410746"/>
    <w:rsid w:val="00412C40"/>
    <w:rsid w:val="00412ECE"/>
    <w:rsid w:val="0041481A"/>
    <w:rsid w:val="004163B5"/>
    <w:rsid w:val="00420E1C"/>
    <w:rsid w:val="004222DB"/>
    <w:rsid w:val="00422C54"/>
    <w:rsid w:val="00422F54"/>
    <w:rsid w:val="00423E92"/>
    <w:rsid w:val="0042621C"/>
    <w:rsid w:val="00426D3E"/>
    <w:rsid w:val="00427688"/>
    <w:rsid w:val="00427BEE"/>
    <w:rsid w:val="00431EA8"/>
    <w:rsid w:val="00432AC6"/>
    <w:rsid w:val="004330D8"/>
    <w:rsid w:val="00434EBD"/>
    <w:rsid w:val="00436ADB"/>
    <w:rsid w:val="00437F76"/>
    <w:rsid w:val="00440E2C"/>
    <w:rsid w:val="004413EB"/>
    <w:rsid w:val="00444367"/>
    <w:rsid w:val="00445207"/>
    <w:rsid w:val="00445CC5"/>
    <w:rsid w:val="00447DCD"/>
    <w:rsid w:val="00450D52"/>
    <w:rsid w:val="00452DEE"/>
    <w:rsid w:val="0045312F"/>
    <w:rsid w:val="00453E72"/>
    <w:rsid w:val="0045545B"/>
    <w:rsid w:val="004564E8"/>
    <w:rsid w:val="00460EAA"/>
    <w:rsid w:val="004642DA"/>
    <w:rsid w:val="00464E3C"/>
    <w:rsid w:val="004658C5"/>
    <w:rsid w:val="00465D30"/>
    <w:rsid w:val="0046627D"/>
    <w:rsid w:val="0046676F"/>
    <w:rsid w:val="00467620"/>
    <w:rsid w:val="00471552"/>
    <w:rsid w:val="00472786"/>
    <w:rsid w:val="004733C3"/>
    <w:rsid w:val="00476684"/>
    <w:rsid w:val="00476A81"/>
    <w:rsid w:val="00476E75"/>
    <w:rsid w:val="00477874"/>
    <w:rsid w:val="004816C1"/>
    <w:rsid w:val="00481DBA"/>
    <w:rsid w:val="00482393"/>
    <w:rsid w:val="004828CD"/>
    <w:rsid w:val="00483371"/>
    <w:rsid w:val="00483AB9"/>
    <w:rsid w:val="00485762"/>
    <w:rsid w:val="00490CAE"/>
    <w:rsid w:val="00494499"/>
    <w:rsid w:val="0049663A"/>
    <w:rsid w:val="004972C9"/>
    <w:rsid w:val="004A0388"/>
    <w:rsid w:val="004A3412"/>
    <w:rsid w:val="004A3706"/>
    <w:rsid w:val="004A4789"/>
    <w:rsid w:val="004B0FE8"/>
    <w:rsid w:val="004B1A07"/>
    <w:rsid w:val="004B1D3D"/>
    <w:rsid w:val="004B4ADB"/>
    <w:rsid w:val="004C0EC0"/>
    <w:rsid w:val="004C0FAB"/>
    <w:rsid w:val="004C5642"/>
    <w:rsid w:val="004C6A4D"/>
    <w:rsid w:val="004D1330"/>
    <w:rsid w:val="004D48DB"/>
    <w:rsid w:val="004D4C5E"/>
    <w:rsid w:val="004D4DE4"/>
    <w:rsid w:val="004D5CF7"/>
    <w:rsid w:val="004D6355"/>
    <w:rsid w:val="004D63E8"/>
    <w:rsid w:val="004D6A66"/>
    <w:rsid w:val="004D7ACC"/>
    <w:rsid w:val="004E1380"/>
    <w:rsid w:val="004F09C0"/>
    <w:rsid w:val="004F3F04"/>
    <w:rsid w:val="004F5694"/>
    <w:rsid w:val="00500BAA"/>
    <w:rsid w:val="0050110E"/>
    <w:rsid w:val="0050212A"/>
    <w:rsid w:val="005031C5"/>
    <w:rsid w:val="00505A78"/>
    <w:rsid w:val="00507F7A"/>
    <w:rsid w:val="0051032E"/>
    <w:rsid w:val="00510D70"/>
    <w:rsid w:val="00513A95"/>
    <w:rsid w:val="00514018"/>
    <w:rsid w:val="005141CB"/>
    <w:rsid w:val="00514360"/>
    <w:rsid w:val="00516BA3"/>
    <w:rsid w:val="005179B9"/>
    <w:rsid w:val="0052143A"/>
    <w:rsid w:val="0052423B"/>
    <w:rsid w:val="005243AC"/>
    <w:rsid w:val="005259ED"/>
    <w:rsid w:val="00526888"/>
    <w:rsid w:val="0053162B"/>
    <w:rsid w:val="00534404"/>
    <w:rsid w:val="005344ED"/>
    <w:rsid w:val="00535AAA"/>
    <w:rsid w:val="00536C35"/>
    <w:rsid w:val="0053757C"/>
    <w:rsid w:val="005377BF"/>
    <w:rsid w:val="0054281A"/>
    <w:rsid w:val="00542922"/>
    <w:rsid w:val="00544899"/>
    <w:rsid w:val="00544C79"/>
    <w:rsid w:val="00550276"/>
    <w:rsid w:val="005503C7"/>
    <w:rsid w:val="00552695"/>
    <w:rsid w:val="00552977"/>
    <w:rsid w:val="005529DA"/>
    <w:rsid w:val="00552AE6"/>
    <w:rsid w:val="00552F34"/>
    <w:rsid w:val="00554036"/>
    <w:rsid w:val="00561BC3"/>
    <w:rsid w:val="005638E8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8322E"/>
    <w:rsid w:val="005837A5"/>
    <w:rsid w:val="005867BA"/>
    <w:rsid w:val="005910A3"/>
    <w:rsid w:val="005921E5"/>
    <w:rsid w:val="00592570"/>
    <w:rsid w:val="00594A45"/>
    <w:rsid w:val="00595016"/>
    <w:rsid w:val="00596575"/>
    <w:rsid w:val="00597760"/>
    <w:rsid w:val="005A03A5"/>
    <w:rsid w:val="005A0FF4"/>
    <w:rsid w:val="005A11BA"/>
    <w:rsid w:val="005A1217"/>
    <w:rsid w:val="005A4549"/>
    <w:rsid w:val="005A5CA8"/>
    <w:rsid w:val="005A7112"/>
    <w:rsid w:val="005A7710"/>
    <w:rsid w:val="005B02C5"/>
    <w:rsid w:val="005B16FA"/>
    <w:rsid w:val="005B3DA0"/>
    <w:rsid w:val="005B7E21"/>
    <w:rsid w:val="005C14AD"/>
    <w:rsid w:val="005C1EF4"/>
    <w:rsid w:val="005C2503"/>
    <w:rsid w:val="005C50C7"/>
    <w:rsid w:val="005C554B"/>
    <w:rsid w:val="005C55D7"/>
    <w:rsid w:val="005C6A16"/>
    <w:rsid w:val="005C6A72"/>
    <w:rsid w:val="005D075D"/>
    <w:rsid w:val="005D2431"/>
    <w:rsid w:val="005D4B66"/>
    <w:rsid w:val="005D4C81"/>
    <w:rsid w:val="005D7855"/>
    <w:rsid w:val="005D7AFA"/>
    <w:rsid w:val="005D7DE9"/>
    <w:rsid w:val="005E0E55"/>
    <w:rsid w:val="005E1EB1"/>
    <w:rsid w:val="005E3085"/>
    <w:rsid w:val="005E3EAE"/>
    <w:rsid w:val="005E6020"/>
    <w:rsid w:val="005E76B8"/>
    <w:rsid w:val="005F07FE"/>
    <w:rsid w:val="005F09FB"/>
    <w:rsid w:val="005F42AE"/>
    <w:rsid w:val="005F593A"/>
    <w:rsid w:val="005F7BC7"/>
    <w:rsid w:val="00600166"/>
    <w:rsid w:val="006011A5"/>
    <w:rsid w:val="00603266"/>
    <w:rsid w:val="00604149"/>
    <w:rsid w:val="00604B87"/>
    <w:rsid w:val="00604F3F"/>
    <w:rsid w:val="00605405"/>
    <w:rsid w:val="00605F90"/>
    <w:rsid w:val="00606CF2"/>
    <w:rsid w:val="00607592"/>
    <w:rsid w:val="00607E83"/>
    <w:rsid w:val="00607FC7"/>
    <w:rsid w:val="006107C8"/>
    <w:rsid w:val="006115E1"/>
    <w:rsid w:val="00611838"/>
    <w:rsid w:val="00612B3C"/>
    <w:rsid w:val="00612D5A"/>
    <w:rsid w:val="006134AE"/>
    <w:rsid w:val="006135C7"/>
    <w:rsid w:val="0061401C"/>
    <w:rsid w:val="00614207"/>
    <w:rsid w:val="0061548D"/>
    <w:rsid w:val="00617602"/>
    <w:rsid w:val="00617EB5"/>
    <w:rsid w:val="0062076D"/>
    <w:rsid w:val="00621155"/>
    <w:rsid w:val="00627DF8"/>
    <w:rsid w:val="0063130E"/>
    <w:rsid w:val="0063328E"/>
    <w:rsid w:val="00633BFC"/>
    <w:rsid w:val="00634091"/>
    <w:rsid w:val="0064112B"/>
    <w:rsid w:val="00644B4A"/>
    <w:rsid w:val="00645594"/>
    <w:rsid w:val="00645D75"/>
    <w:rsid w:val="006461EE"/>
    <w:rsid w:val="00646592"/>
    <w:rsid w:val="00647262"/>
    <w:rsid w:val="0065182E"/>
    <w:rsid w:val="00652C85"/>
    <w:rsid w:val="00652D8A"/>
    <w:rsid w:val="0065352B"/>
    <w:rsid w:val="00653651"/>
    <w:rsid w:val="006537E1"/>
    <w:rsid w:val="00653E04"/>
    <w:rsid w:val="00655762"/>
    <w:rsid w:val="00656826"/>
    <w:rsid w:val="00656AF2"/>
    <w:rsid w:val="006628CB"/>
    <w:rsid w:val="00664822"/>
    <w:rsid w:val="006655EF"/>
    <w:rsid w:val="00666237"/>
    <w:rsid w:val="00670D6C"/>
    <w:rsid w:val="00671AA1"/>
    <w:rsid w:val="00673403"/>
    <w:rsid w:val="00674D53"/>
    <w:rsid w:val="00674DF8"/>
    <w:rsid w:val="00675B75"/>
    <w:rsid w:val="0067636E"/>
    <w:rsid w:val="006817D4"/>
    <w:rsid w:val="00681B64"/>
    <w:rsid w:val="00682366"/>
    <w:rsid w:val="0068497F"/>
    <w:rsid w:val="00684C26"/>
    <w:rsid w:val="00686606"/>
    <w:rsid w:val="006867F1"/>
    <w:rsid w:val="006870DB"/>
    <w:rsid w:val="00687CF1"/>
    <w:rsid w:val="00694F30"/>
    <w:rsid w:val="006954C3"/>
    <w:rsid w:val="0069726D"/>
    <w:rsid w:val="006A2108"/>
    <w:rsid w:val="006A4CCB"/>
    <w:rsid w:val="006A5806"/>
    <w:rsid w:val="006B03EB"/>
    <w:rsid w:val="006B0AAF"/>
    <w:rsid w:val="006B1CE0"/>
    <w:rsid w:val="006B2805"/>
    <w:rsid w:val="006B28A5"/>
    <w:rsid w:val="006B41F5"/>
    <w:rsid w:val="006B505E"/>
    <w:rsid w:val="006C022D"/>
    <w:rsid w:val="006C4402"/>
    <w:rsid w:val="006C5AB8"/>
    <w:rsid w:val="006C5EE6"/>
    <w:rsid w:val="006C6AB9"/>
    <w:rsid w:val="006C774A"/>
    <w:rsid w:val="006D02F5"/>
    <w:rsid w:val="006D0916"/>
    <w:rsid w:val="006D11AE"/>
    <w:rsid w:val="006D1364"/>
    <w:rsid w:val="006D3A77"/>
    <w:rsid w:val="006D4319"/>
    <w:rsid w:val="006D4A06"/>
    <w:rsid w:val="006D5C74"/>
    <w:rsid w:val="006D5FB2"/>
    <w:rsid w:val="006E0283"/>
    <w:rsid w:val="006E0600"/>
    <w:rsid w:val="006E095F"/>
    <w:rsid w:val="006E1438"/>
    <w:rsid w:val="006E1A43"/>
    <w:rsid w:val="006E2EBE"/>
    <w:rsid w:val="006E684B"/>
    <w:rsid w:val="006F15D4"/>
    <w:rsid w:val="006F2517"/>
    <w:rsid w:val="006F2AE4"/>
    <w:rsid w:val="006F4369"/>
    <w:rsid w:val="006F4C87"/>
    <w:rsid w:val="006F6E0D"/>
    <w:rsid w:val="006F721B"/>
    <w:rsid w:val="006F7F8E"/>
    <w:rsid w:val="0070172B"/>
    <w:rsid w:val="007024DA"/>
    <w:rsid w:val="007028C5"/>
    <w:rsid w:val="007042FD"/>
    <w:rsid w:val="00704DA5"/>
    <w:rsid w:val="00706F66"/>
    <w:rsid w:val="00707230"/>
    <w:rsid w:val="00707AE9"/>
    <w:rsid w:val="00707D94"/>
    <w:rsid w:val="007109CB"/>
    <w:rsid w:val="00710AA6"/>
    <w:rsid w:val="007120E0"/>
    <w:rsid w:val="00715650"/>
    <w:rsid w:val="00717EA5"/>
    <w:rsid w:val="00720D7B"/>
    <w:rsid w:val="00721064"/>
    <w:rsid w:val="007221EE"/>
    <w:rsid w:val="00725E4C"/>
    <w:rsid w:val="007279E5"/>
    <w:rsid w:val="00727E92"/>
    <w:rsid w:val="00731411"/>
    <w:rsid w:val="00732AE6"/>
    <w:rsid w:val="00733BC5"/>
    <w:rsid w:val="00734A8F"/>
    <w:rsid w:val="007375BD"/>
    <w:rsid w:val="0073766B"/>
    <w:rsid w:val="00737CE8"/>
    <w:rsid w:val="00737F0F"/>
    <w:rsid w:val="00741472"/>
    <w:rsid w:val="0074196C"/>
    <w:rsid w:val="007470BA"/>
    <w:rsid w:val="00747A1C"/>
    <w:rsid w:val="00750B5B"/>
    <w:rsid w:val="00750E69"/>
    <w:rsid w:val="00751CD2"/>
    <w:rsid w:val="00752296"/>
    <w:rsid w:val="00753A9D"/>
    <w:rsid w:val="0075679B"/>
    <w:rsid w:val="00756CD4"/>
    <w:rsid w:val="007616B5"/>
    <w:rsid w:val="0076197F"/>
    <w:rsid w:val="00763CD7"/>
    <w:rsid w:val="00767351"/>
    <w:rsid w:val="007678E0"/>
    <w:rsid w:val="007705DA"/>
    <w:rsid w:val="00771091"/>
    <w:rsid w:val="00772640"/>
    <w:rsid w:val="00773734"/>
    <w:rsid w:val="00774C01"/>
    <w:rsid w:val="007767FE"/>
    <w:rsid w:val="00780534"/>
    <w:rsid w:val="00783935"/>
    <w:rsid w:val="007841C3"/>
    <w:rsid w:val="007845DD"/>
    <w:rsid w:val="00786404"/>
    <w:rsid w:val="007935EC"/>
    <w:rsid w:val="00793E21"/>
    <w:rsid w:val="00794051"/>
    <w:rsid w:val="00796016"/>
    <w:rsid w:val="00796179"/>
    <w:rsid w:val="007A0BA5"/>
    <w:rsid w:val="007A1533"/>
    <w:rsid w:val="007A3A1C"/>
    <w:rsid w:val="007A69A7"/>
    <w:rsid w:val="007A7042"/>
    <w:rsid w:val="007B1264"/>
    <w:rsid w:val="007B3F4B"/>
    <w:rsid w:val="007B74CF"/>
    <w:rsid w:val="007C0553"/>
    <w:rsid w:val="007C2B19"/>
    <w:rsid w:val="007C2C73"/>
    <w:rsid w:val="007C2EE9"/>
    <w:rsid w:val="007C3668"/>
    <w:rsid w:val="007C4B9E"/>
    <w:rsid w:val="007C51B2"/>
    <w:rsid w:val="007C684F"/>
    <w:rsid w:val="007C6C35"/>
    <w:rsid w:val="007C7D09"/>
    <w:rsid w:val="007C7DC8"/>
    <w:rsid w:val="007D0371"/>
    <w:rsid w:val="007D08E5"/>
    <w:rsid w:val="007D23F8"/>
    <w:rsid w:val="007D25AD"/>
    <w:rsid w:val="007D2ADC"/>
    <w:rsid w:val="007D480C"/>
    <w:rsid w:val="007D4F6D"/>
    <w:rsid w:val="007D515B"/>
    <w:rsid w:val="007D680A"/>
    <w:rsid w:val="007D7BDE"/>
    <w:rsid w:val="007E01AF"/>
    <w:rsid w:val="007E41A2"/>
    <w:rsid w:val="007E4B7F"/>
    <w:rsid w:val="007E51B8"/>
    <w:rsid w:val="007E7813"/>
    <w:rsid w:val="007F0665"/>
    <w:rsid w:val="007F5586"/>
    <w:rsid w:val="007F5A1E"/>
    <w:rsid w:val="007F766C"/>
    <w:rsid w:val="008005F3"/>
    <w:rsid w:val="00800F0B"/>
    <w:rsid w:val="00802230"/>
    <w:rsid w:val="00802E4A"/>
    <w:rsid w:val="008057E0"/>
    <w:rsid w:val="00810272"/>
    <w:rsid w:val="00810305"/>
    <w:rsid w:val="00810A77"/>
    <w:rsid w:val="00810FDE"/>
    <w:rsid w:val="008139B2"/>
    <w:rsid w:val="00815953"/>
    <w:rsid w:val="00816775"/>
    <w:rsid w:val="00817DD1"/>
    <w:rsid w:val="00820F00"/>
    <w:rsid w:val="008217EE"/>
    <w:rsid w:val="00821910"/>
    <w:rsid w:val="00821D32"/>
    <w:rsid w:val="0082252D"/>
    <w:rsid w:val="0082472C"/>
    <w:rsid w:val="00825164"/>
    <w:rsid w:val="008308CC"/>
    <w:rsid w:val="00830A11"/>
    <w:rsid w:val="00832EC3"/>
    <w:rsid w:val="008347CC"/>
    <w:rsid w:val="00835640"/>
    <w:rsid w:val="0084006F"/>
    <w:rsid w:val="0084071B"/>
    <w:rsid w:val="00841022"/>
    <w:rsid w:val="00843BCB"/>
    <w:rsid w:val="00843DCA"/>
    <w:rsid w:val="00847136"/>
    <w:rsid w:val="008546CE"/>
    <w:rsid w:val="00854922"/>
    <w:rsid w:val="00855EB5"/>
    <w:rsid w:val="00861FA3"/>
    <w:rsid w:val="00864845"/>
    <w:rsid w:val="0086776D"/>
    <w:rsid w:val="00876613"/>
    <w:rsid w:val="00882914"/>
    <w:rsid w:val="00885D11"/>
    <w:rsid w:val="0089020E"/>
    <w:rsid w:val="008908EF"/>
    <w:rsid w:val="00892ED0"/>
    <w:rsid w:val="00893373"/>
    <w:rsid w:val="008939C8"/>
    <w:rsid w:val="00895A28"/>
    <w:rsid w:val="00896E5E"/>
    <w:rsid w:val="00897422"/>
    <w:rsid w:val="00897C6E"/>
    <w:rsid w:val="008A1CF6"/>
    <w:rsid w:val="008A2A19"/>
    <w:rsid w:val="008A30C5"/>
    <w:rsid w:val="008A3E30"/>
    <w:rsid w:val="008A5833"/>
    <w:rsid w:val="008A6493"/>
    <w:rsid w:val="008B3167"/>
    <w:rsid w:val="008B32B4"/>
    <w:rsid w:val="008B3813"/>
    <w:rsid w:val="008B3A82"/>
    <w:rsid w:val="008B3F11"/>
    <w:rsid w:val="008B5475"/>
    <w:rsid w:val="008B7B14"/>
    <w:rsid w:val="008B7CEF"/>
    <w:rsid w:val="008C07FE"/>
    <w:rsid w:val="008C0AC2"/>
    <w:rsid w:val="008C0E43"/>
    <w:rsid w:val="008C39C3"/>
    <w:rsid w:val="008C5AAD"/>
    <w:rsid w:val="008C5C18"/>
    <w:rsid w:val="008C68FD"/>
    <w:rsid w:val="008C6CCC"/>
    <w:rsid w:val="008D1A29"/>
    <w:rsid w:val="008D2162"/>
    <w:rsid w:val="008D2415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E7CDE"/>
    <w:rsid w:val="008F1F3D"/>
    <w:rsid w:val="008F2223"/>
    <w:rsid w:val="008F3335"/>
    <w:rsid w:val="008F4457"/>
    <w:rsid w:val="008F459F"/>
    <w:rsid w:val="008F5157"/>
    <w:rsid w:val="008F5E1D"/>
    <w:rsid w:val="008F604C"/>
    <w:rsid w:val="008F66DC"/>
    <w:rsid w:val="008F74D8"/>
    <w:rsid w:val="0090130C"/>
    <w:rsid w:val="00902B0C"/>
    <w:rsid w:val="00905335"/>
    <w:rsid w:val="00907F9D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0B10"/>
    <w:rsid w:val="00931656"/>
    <w:rsid w:val="00932098"/>
    <w:rsid w:val="00932B6B"/>
    <w:rsid w:val="00934266"/>
    <w:rsid w:val="009344B4"/>
    <w:rsid w:val="00936844"/>
    <w:rsid w:val="00936D60"/>
    <w:rsid w:val="00940B34"/>
    <w:rsid w:val="009413F0"/>
    <w:rsid w:val="009423D8"/>
    <w:rsid w:val="00942EE6"/>
    <w:rsid w:val="00943656"/>
    <w:rsid w:val="00945877"/>
    <w:rsid w:val="00945DB7"/>
    <w:rsid w:val="00954867"/>
    <w:rsid w:val="0095550C"/>
    <w:rsid w:val="009567A3"/>
    <w:rsid w:val="009720E4"/>
    <w:rsid w:val="0097273F"/>
    <w:rsid w:val="0097291D"/>
    <w:rsid w:val="00972CAE"/>
    <w:rsid w:val="0097303D"/>
    <w:rsid w:val="009737BA"/>
    <w:rsid w:val="0097679E"/>
    <w:rsid w:val="00982054"/>
    <w:rsid w:val="00983B92"/>
    <w:rsid w:val="0098426A"/>
    <w:rsid w:val="00985654"/>
    <w:rsid w:val="00985A99"/>
    <w:rsid w:val="0098632E"/>
    <w:rsid w:val="00986353"/>
    <w:rsid w:val="00986A03"/>
    <w:rsid w:val="00986AC9"/>
    <w:rsid w:val="00987424"/>
    <w:rsid w:val="00987CA8"/>
    <w:rsid w:val="00991F2B"/>
    <w:rsid w:val="00995612"/>
    <w:rsid w:val="00995926"/>
    <w:rsid w:val="009969DB"/>
    <w:rsid w:val="009A08DC"/>
    <w:rsid w:val="009A0BE6"/>
    <w:rsid w:val="009A0D22"/>
    <w:rsid w:val="009A0DB7"/>
    <w:rsid w:val="009A1D51"/>
    <w:rsid w:val="009A3826"/>
    <w:rsid w:val="009A4287"/>
    <w:rsid w:val="009A46F7"/>
    <w:rsid w:val="009A5F48"/>
    <w:rsid w:val="009A5FAF"/>
    <w:rsid w:val="009A67A0"/>
    <w:rsid w:val="009A7ED1"/>
    <w:rsid w:val="009B2208"/>
    <w:rsid w:val="009B3412"/>
    <w:rsid w:val="009B3A2A"/>
    <w:rsid w:val="009C08CE"/>
    <w:rsid w:val="009C0CFF"/>
    <w:rsid w:val="009C20E4"/>
    <w:rsid w:val="009C2FD1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2B7"/>
    <w:rsid w:val="009E2447"/>
    <w:rsid w:val="009E3E94"/>
    <w:rsid w:val="009E408D"/>
    <w:rsid w:val="009E4668"/>
    <w:rsid w:val="009E63B6"/>
    <w:rsid w:val="009F0197"/>
    <w:rsid w:val="009F0DBD"/>
    <w:rsid w:val="009F15C0"/>
    <w:rsid w:val="009F1D06"/>
    <w:rsid w:val="009F1ECC"/>
    <w:rsid w:val="009F213A"/>
    <w:rsid w:val="009F441E"/>
    <w:rsid w:val="009F4D57"/>
    <w:rsid w:val="009F6473"/>
    <w:rsid w:val="009F7AC7"/>
    <w:rsid w:val="00A0040E"/>
    <w:rsid w:val="00A015BD"/>
    <w:rsid w:val="00A01D51"/>
    <w:rsid w:val="00A039C6"/>
    <w:rsid w:val="00A05656"/>
    <w:rsid w:val="00A063A4"/>
    <w:rsid w:val="00A069AE"/>
    <w:rsid w:val="00A06B1F"/>
    <w:rsid w:val="00A10554"/>
    <w:rsid w:val="00A116A6"/>
    <w:rsid w:val="00A14A0D"/>
    <w:rsid w:val="00A16C80"/>
    <w:rsid w:val="00A2090D"/>
    <w:rsid w:val="00A24279"/>
    <w:rsid w:val="00A25AB0"/>
    <w:rsid w:val="00A264C9"/>
    <w:rsid w:val="00A27023"/>
    <w:rsid w:val="00A310FF"/>
    <w:rsid w:val="00A3159B"/>
    <w:rsid w:val="00A31712"/>
    <w:rsid w:val="00A3273A"/>
    <w:rsid w:val="00A33F8E"/>
    <w:rsid w:val="00A34224"/>
    <w:rsid w:val="00A34CF2"/>
    <w:rsid w:val="00A408ED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4CEB"/>
    <w:rsid w:val="00A5590A"/>
    <w:rsid w:val="00A55C39"/>
    <w:rsid w:val="00A56402"/>
    <w:rsid w:val="00A565D0"/>
    <w:rsid w:val="00A5684E"/>
    <w:rsid w:val="00A64962"/>
    <w:rsid w:val="00A660AF"/>
    <w:rsid w:val="00A674BE"/>
    <w:rsid w:val="00A702FD"/>
    <w:rsid w:val="00A72092"/>
    <w:rsid w:val="00A75067"/>
    <w:rsid w:val="00A75EE5"/>
    <w:rsid w:val="00A8117F"/>
    <w:rsid w:val="00A827E5"/>
    <w:rsid w:val="00A831E2"/>
    <w:rsid w:val="00A833DB"/>
    <w:rsid w:val="00A84180"/>
    <w:rsid w:val="00A8475A"/>
    <w:rsid w:val="00A869E3"/>
    <w:rsid w:val="00A9018D"/>
    <w:rsid w:val="00A905FF"/>
    <w:rsid w:val="00A91310"/>
    <w:rsid w:val="00A91610"/>
    <w:rsid w:val="00A91C98"/>
    <w:rsid w:val="00A9288E"/>
    <w:rsid w:val="00A93DBD"/>
    <w:rsid w:val="00AA091E"/>
    <w:rsid w:val="00AA22D1"/>
    <w:rsid w:val="00AA3E7E"/>
    <w:rsid w:val="00AA5CEA"/>
    <w:rsid w:val="00AA646B"/>
    <w:rsid w:val="00AB050F"/>
    <w:rsid w:val="00AB0C41"/>
    <w:rsid w:val="00AB37E3"/>
    <w:rsid w:val="00AB4F62"/>
    <w:rsid w:val="00AB5DE4"/>
    <w:rsid w:val="00AB669C"/>
    <w:rsid w:val="00AB7303"/>
    <w:rsid w:val="00AC048E"/>
    <w:rsid w:val="00AC0DE3"/>
    <w:rsid w:val="00AC1B5F"/>
    <w:rsid w:val="00AC5E9D"/>
    <w:rsid w:val="00AC6CF5"/>
    <w:rsid w:val="00AC7373"/>
    <w:rsid w:val="00AC76C4"/>
    <w:rsid w:val="00AD0B50"/>
    <w:rsid w:val="00AD1B17"/>
    <w:rsid w:val="00AD1F63"/>
    <w:rsid w:val="00AD5303"/>
    <w:rsid w:val="00AD5395"/>
    <w:rsid w:val="00AD571E"/>
    <w:rsid w:val="00AD64A6"/>
    <w:rsid w:val="00AD67A4"/>
    <w:rsid w:val="00AD7CB8"/>
    <w:rsid w:val="00AE1ADC"/>
    <w:rsid w:val="00AF0065"/>
    <w:rsid w:val="00AF4C4A"/>
    <w:rsid w:val="00AF4D67"/>
    <w:rsid w:val="00AF510C"/>
    <w:rsid w:val="00AF5497"/>
    <w:rsid w:val="00AF6632"/>
    <w:rsid w:val="00AF7050"/>
    <w:rsid w:val="00B0035C"/>
    <w:rsid w:val="00B00FFB"/>
    <w:rsid w:val="00B01B5A"/>
    <w:rsid w:val="00B03DA4"/>
    <w:rsid w:val="00B0499A"/>
    <w:rsid w:val="00B05FDA"/>
    <w:rsid w:val="00B07B49"/>
    <w:rsid w:val="00B10E53"/>
    <w:rsid w:val="00B111F5"/>
    <w:rsid w:val="00B14579"/>
    <w:rsid w:val="00B14BA5"/>
    <w:rsid w:val="00B15EB0"/>
    <w:rsid w:val="00B176B4"/>
    <w:rsid w:val="00B17A3C"/>
    <w:rsid w:val="00B2473F"/>
    <w:rsid w:val="00B24F80"/>
    <w:rsid w:val="00B26C1D"/>
    <w:rsid w:val="00B26F62"/>
    <w:rsid w:val="00B30F5F"/>
    <w:rsid w:val="00B3175A"/>
    <w:rsid w:val="00B35818"/>
    <w:rsid w:val="00B35FAC"/>
    <w:rsid w:val="00B36C83"/>
    <w:rsid w:val="00B40741"/>
    <w:rsid w:val="00B4311E"/>
    <w:rsid w:val="00B4575E"/>
    <w:rsid w:val="00B45FE3"/>
    <w:rsid w:val="00B50A96"/>
    <w:rsid w:val="00B52C4C"/>
    <w:rsid w:val="00B53DC2"/>
    <w:rsid w:val="00B55014"/>
    <w:rsid w:val="00B6078F"/>
    <w:rsid w:val="00B6089A"/>
    <w:rsid w:val="00B62B45"/>
    <w:rsid w:val="00B63901"/>
    <w:rsid w:val="00B641F6"/>
    <w:rsid w:val="00B64217"/>
    <w:rsid w:val="00B65890"/>
    <w:rsid w:val="00B65AC3"/>
    <w:rsid w:val="00B65F43"/>
    <w:rsid w:val="00B67FC9"/>
    <w:rsid w:val="00B7009F"/>
    <w:rsid w:val="00B71072"/>
    <w:rsid w:val="00B72CA9"/>
    <w:rsid w:val="00B74701"/>
    <w:rsid w:val="00B757A1"/>
    <w:rsid w:val="00B75E76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86C7B"/>
    <w:rsid w:val="00B94E61"/>
    <w:rsid w:val="00BA0CA1"/>
    <w:rsid w:val="00BA1046"/>
    <w:rsid w:val="00BA37F7"/>
    <w:rsid w:val="00BA57A5"/>
    <w:rsid w:val="00BB1344"/>
    <w:rsid w:val="00BB17A4"/>
    <w:rsid w:val="00BB2350"/>
    <w:rsid w:val="00BB25C4"/>
    <w:rsid w:val="00BB7262"/>
    <w:rsid w:val="00BC47A6"/>
    <w:rsid w:val="00BC66D0"/>
    <w:rsid w:val="00BC6A6D"/>
    <w:rsid w:val="00BC7607"/>
    <w:rsid w:val="00BD65DA"/>
    <w:rsid w:val="00BD776D"/>
    <w:rsid w:val="00BE15B7"/>
    <w:rsid w:val="00BE2529"/>
    <w:rsid w:val="00BE2C37"/>
    <w:rsid w:val="00BE340A"/>
    <w:rsid w:val="00BE341F"/>
    <w:rsid w:val="00BE38BF"/>
    <w:rsid w:val="00BE5ED5"/>
    <w:rsid w:val="00BE7EB1"/>
    <w:rsid w:val="00BF2C4E"/>
    <w:rsid w:val="00BF495A"/>
    <w:rsid w:val="00BF596E"/>
    <w:rsid w:val="00BF5C7A"/>
    <w:rsid w:val="00BF6944"/>
    <w:rsid w:val="00BF7F46"/>
    <w:rsid w:val="00C007AC"/>
    <w:rsid w:val="00C027CA"/>
    <w:rsid w:val="00C0468E"/>
    <w:rsid w:val="00C04979"/>
    <w:rsid w:val="00C04A9D"/>
    <w:rsid w:val="00C04BBB"/>
    <w:rsid w:val="00C0610E"/>
    <w:rsid w:val="00C06952"/>
    <w:rsid w:val="00C07D28"/>
    <w:rsid w:val="00C10C49"/>
    <w:rsid w:val="00C11B98"/>
    <w:rsid w:val="00C120FB"/>
    <w:rsid w:val="00C12B9B"/>
    <w:rsid w:val="00C12D93"/>
    <w:rsid w:val="00C13B63"/>
    <w:rsid w:val="00C24A7D"/>
    <w:rsid w:val="00C276F4"/>
    <w:rsid w:val="00C32F3B"/>
    <w:rsid w:val="00C34914"/>
    <w:rsid w:val="00C352CE"/>
    <w:rsid w:val="00C3679F"/>
    <w:rsid w:val="00C36B9F"/>
    <w:rsid w:val="00C40A81"/>
    <w:rsid w:val="00C40CBB"/>
    <w:rsid w:val="00C4272B"/>
    <w:rsid w:val="00C42E95"/>
    <w:rsid w:val="00C43BC7"/>
    <w:rsid w:val="00C45A80"/>
    <w:rsid w:val="00C45C1C"/>
    <w:rsid w:val="00C45D2A"/>
    <w:rsid w:val="00C47D52"/>
    <w:rsid w:val="00C47EE5"/>
    <w:rsid w:val="00C57D95"/>
    <w:rsid w:val="00C6102B"/>
    <w:rsid w:val="00C66E66"/>
    <w:rsid w:val="00C703A9"/>
    <w:rsid w:val="00C705F4"/>
    <w:rsid w:val="00C758B6"/>
    <w:rsid w:val="00C81560"/>
    <w:rsid w:val="00C82345"/>
    <w:rsid w:val="00C866AC"/>
    <w:rsid w:val="00C866F3"/>
    <w:rsid w:val="00C8684A"/>
    <w:rsid w:val="00C87023"/>
    <w:rsid w:val="00C92146"/>
    <w:rsid w:val="00C93B82"/>
    <w:rsid w:val="00C97A98"/>
    <w:rsid w:val="00C97AE9"/>
    <w:rsid w:val="00CA062B"/>
    <w:rsid w:val="00CA0FD6"/>
    <w:rsid w:val="00CA3BE6"/>
    <w:rsid w:val="00CA664C"/>
    <w:rsid w:val="00CA6E33"/>
    <w:rsid w:val="00CB0265"/>
    <w:rsid w:val="00CB039E"/>
    <w:rsid w:val="00CB263B"/>
    <w:rsid w:val="00CB3859"/>
    <w:rsid w:val="00CB524C"/>
    <w:rsid w:val="00CB54A1"/>
    <w:rsid w:val="00CB57DF"/>
    <w:rsid w:val="00CB5BCE"/>
    <w:rsid w:val="00CB6B38"/>
    <w:rsid w:val="00CB75F9"/>
    <w:rsid w:val="00CC0B40"/>
    <w:rsid w:val="00CC2D86"/>
    <w:rsid w:val="00CC32FC"/>
    <w:rsid w:val="00CC37B0"/>
    <w:rsid w:val="00CC3F72"/>
    <w:rsid w:val="00CC4DC2"/>
    <w:rsid w:val="00CC5117"/>
    <w:rsid w:val="00CC570E"/>
    <w:rsid w:val="00CC6C99"/>
    <w:rsid w:val="00CD15A2"/>
    <w:rsid w:val="00CD1B2F"/>
    <w:rsid w:val="00CD2E84"/>
    <w:rsid w:val="00CD2F23"/>
    <w:rsid w:val="00CD36AA"/>
    <w:rsid w:val="00CD5255"/>
    <w:rsid w:val="00CD7019"/>
    <w:rsid w:val="00CE154F"/>
    <w:rsid w:val="00CE2B08"/>
    <w:rsid w:val="00CE2D4B"/>
    <w:rsid w:val="00CE4F61"/>
    <w:rsid w:val="00CE6011"/>
    <w:rsid w:val="00CE687E"/>
    <w:rsid w:val="00CF02F0"/>
    <w:rsid w:val="00CF0BA5"/>
    <w:rsid w:val="00CF0D04"/>
    <w:rsid w:val="00CF1425"/>
    <w:rsid w:val="00CF1D8A"/>
    <w:rsid w:val="00CF1F55"/>
    <w:rsid w:val="00CF26F9"/>
    <w:rsid w:val="00CF3991"/>
    <w:rsid w:val="00D01157"/>
    <w:rsid w:val="00D016CA"/>
    <w:rsid w:val="00D02762"/>
    <w:rsid w:val="00D02D57"/>
    <w:rsid w:val="00D0379A"/>
    <w:rsid w:val="00D0391D"/>
    <w:rsid w:val="00D03F24"/>
    <w:rsid w:val="00D05659"/>
    <w:rsid w:val="00D06E44"/>
    <w:rsid w:val="00D070AD"/>
    <w:rsid w:val="00D15E8E"/>
    <w:rsid w:val="00D17B3D"/>
    <w:rsid w:val="00D17EE1"/>
    <w:rsid w:val="00D20B4A"/>
    <w:rsid w:val="00D21C8D"/>
    <w:rsid w:val="00D22009"/>
    <w:rsid w:val="00D237FE"/>
    <w:rsid w:val="00D238B7"/>
    <w:rsid w:val="00D24014"/>
    <w:rsid w:val="00D24885"/>
    <w:rsid w:val="00D25177"/>
    <w:rsid w:val="00D255D2"/>
    <w:rsid w:val="00D25E15"/>
    <w:rsid w:val="00D260A6"/>
    <w:rsid w:val="00D26C5D"/>
    <w:rsid w:val="00D27C1E"/>
    <w:rsid w:val="00D30DAB"/>
    <w:rsid w:val="00D317FC"/>
    <w:rsid w:val="00D33F69"/>
    <w:rsid w:val="00D36382"/>
    <w:rsid w:val="00D37B11"/>
    <w:rsid w:val="00D37E44"/>
    <w:rsid w:val="00D41FFB"/>
    <w:rsid w:val="00D42C73"/>
    <w:rsid w:val="00D45092"/>
    <w:rsid w:val="00D46326"/>
    <w:rsid w:val="00D46797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371"/>
    <w:rsid w:val="00D60FC8"/>
    <w:rsid w:val="00D62B85"/>
    <w:rsid w:val="00D63978"/>
    <w:rsid w:val="00D65DB9"/>
    <w:rsid w:val="00D65F8D"/>
    <w:rsid w:val="00D66FFD"/>
    <w:rsid w:val="00D70759"/>
    <w:rsid w:val="00D71345"/>
    <w:rsid w:val="00D74860"/>
    <w:rsid w:val="00D76B74"/>
    <w:rsid w:val="00D76E3D"/>
    <w:rsid w:val="00D808D5"/>
    <w:rsid w:val="00D80BA4"/>
    <w:rsid w:val="00D82193"/>
    <w:rsid w:val="00D836D2"/>
    <w:rsid w:val="00D84872"/>
    <w:rsid w:val="00D85B76"/>
    <w:rsid w:val="00D92046"/>
    <w:rsid w:val="00D92802"/>
    <w:rsid w:val="00D943B6"/>
    <w:rsid w:val="00D95B3E"/>
    <w:rsid w:val="00D963B6"/>
    <w:rsid w:val="00D967B9"/>
    <w:rsid w:val="00DA108F"/>
    <w:rsid w:val="00DA1244"/>
    <w:rsid w:val="00DA18A9"/>
    <w:rsid w:val="00DA272D"/>
    <w:rsid w:val="00DA4C7D"/>
    <w:rsid w:val="00DA79DA"/>
    <w:rsid w:val="00DA7E35"/>
    <w:rsid w:val="00DB0D4D"/>
    <w:rsid w:val="00DB3644"/>
    <w:rsid w:val="00DB379A"/>
    <w:rsid w:val="00DB7161"/>
    <w:rsid w:val="00DB77EC"/>
    <w:rsid w:val="00DC0C07"/>
    <w:rsid w:val="00DC1DF4"/>
    <w:rsid w:val="00DC470D"/>
    <w:rsid w:val="00DC4FEB"/>
    <w:rsid w:val="00DC75BA"/>
    <w:rsid w:val="00DD1029"/>
    <w:rsid w:val="00DD1A7F"/>
    <w:rsid w:val="00DD2707"/>
    <w:rsid w:val="00DD3BA4"/>
    <w:rsid w:val="00DD7BE4"/>
    <w:rsid w:val="00DD7BE7"/>
    <w:rsid w:val="00DE34C1"/>
    <w:rsid w:val="00DE5F60"/>
    <w:rsid w:val="00DF0E9E"/>
    <w:rsid w:val="00DF23F1"/>
    <w:rsid w:val="00DF4878"/>
    <w:rsid w:val="00DF6734"/>
    <w:rsid w:val="00E01CF8"/>
    <w:rsid w:val="00E03A6E"/>
    <w:rsid w:val="00E048DB"/>
    <w:rsid w:val="00E06EF0"/>
    <w:rsid w:val="00E10907"/>
    <w:rsid w:val="00E12AF7"/>
    <w:rsid w:val="00E144D2"/>
    <w:rsid w:val="00E17453"/>
    <w:rsid w:val="00E17FBD"/>
    <w:rsid w:val="00E20DF0"/>
    <w:rsid w:val="00E21B5D"/>
    <w:rsid w:val="00E23FE5"/>
    <w:rsid w:val="00E27DCC"/>
    <w:rsid w:val="00E30E38"/>
    <w:rsid w:val="00E3155B"/>
    <w:rsid w:val="00E32445"/>
    <w:rsid w:val="00E32528"/>
    <w:rsid w:val="00E32A34"/>
    <w:rsid w:val="00E3345C"/>
    <w:rsid w:val="00E338C8"/>
    <w:rsid w:val="00E343FF"/>
    <w:rsid w:val="00E34B69"/>
    <w:rsid w:val="00E36A73"/>
    <w:rsid w:val="00E4023D"/>
    <w:rsid w:val="00E42B5A"/>
    <w:rsid w:val="00E43A3B"/>
    <w:rsid w:val="00E5002D"/>
    <w:rsid w:val="00E506D7"/>
    <w:rsid w:val="00E50775"/>
    <w:rsid w:val="00E52740"/>
    <w:rsid w:val="00E52DE4"/>
    <w:rsid w:val="00E54C31"/>
    <w:rsid w:val="00E54D0E"/>
    <w:rsid w:val="00E55B89"/>
    <w:rsid w:val="00E55C86"/>
    <w:rsid w:val="00E612E0"/>
    <w:rsid w:val="00E6186D"/>
    <w:rsid w:val="00E62691"/>
    <w:rsid w:val="00E629EC"/>
    <w:rsid w:val="00E64536"/>
    <w:rsid w:val="00E65B02"/>
    <w:rsid w:val="00E70C75"/>
    <w:rsid w:val="00E7164E"/>
    <w:rsid w:val="00E71F05"/>
    <w:rsid w:val="00E75DDC"/>
    <w:rsid w:val="00E76368"/>
    <w:rsid w:val="00E76FAE"/>
    <w:rsid w:val="00E8140A"/>
    <w:rsid w:val="00E826B1"/>
    <w:rsid w:val="00E8386C"/>
    <w:rsid w:val="00E838D8"/>
    <w:rsid w:val="00E8644C"/>
    <w:rsid w:val="00E86455"/>
    <w:rsid w:val="00E87DFF"/>
    <w:rsid w:val="00E87E47"/>
    <w:rsid w:val="00E91BE9"/>
    <w:rsid w:val="00E94120"/>
    <w:rsid w:val="00E96C2B"/>
    <w:rsid w:val="00EA2956"/>
    <w:rsid w:val="00EA5073"/>
    <w:rsid w:val="00EA5488"/>
    <w:rsid w:val="00EB0D42"/>
    <w:rsid w:val="00EB37B7"/>
    <w:rsid w:val="00EB3EAC"/>
    <w:rsid w:val="00EB60AF"/>
    <w:rsid w:val="00EB61AE"/>
    <w:rsid w:val="00EB62AE"/>
    <w:rsid w:val="00EC1E75"/>
    <w:rsid w:val="00EC28F4"/>
    <w:rsid w:val="00EC42EC"/>
    <w:rsid w:val="00EC4611"/>
    <w:rsid w:val="00EC565C"/>
    <w:rsid w:val="00EC6D74"/>
    <w:rsid w:val="00EC6F84"/>
    <w:rsid w:val="00ED0B3D"/>
    <w:rsid w:val="00ED1E2E"/>
    <w:rsid w:val="00ED35BD"/>
    <w:rsid w:val="00ED41C9"/>
    <w:rsid w:val="00ED4D3E"/>
    <w:rsid w:val="00ED764C"/>
    <w:rsid w:val="00EE01C6"/>
    <w:rsid w:val="00EE0A13"/>
    <w:rsid w:val="00EE1C26"/>
    <w:rsid w:val="00EE4E04"/>
    <w:rsid w:val="00EE5617"/>
    <w:rsid w:val="00EE5C3B"/>
    <w:rsid w:val="00EE63FB"/>
    <w:rsid w:val="00EF1BA2"/>
    <w:rsid w:val="00EF1F16"/>
    <w:rsid w:val="00EF51E4"/>
    <w:rsid w:val="00EF5D30"/>
    <w:rsid w:val="00EF7992"/>
    <w:rsid w:val="00F0027D"/>
    <w:rsid w:val="00F0454C"/>
    <w:rsid w:val="00F05C34"/>
    <w:rsid w:val="00F05C86"/>
    <w:rsid w:val="00F0692F"/>
    <w:rsid w:val="00F06ACE"/>
    <w:rsid w:val="00F06E11"/>
    <w:rsid w:val="00F07DCB"/>
    <w:rsid w:val="00F10455"/>
    <w:rsid w:val="00F10BD1"/>
    <w:rsid w:val="00F14869"/>
    <w:rsid w:val="00F15CCC"/>
    <w:rsid w:val="00F16561"/>
    <w:rsid w:val="00F1681F"/>
    <w:rsid w:val="00F17DF4"/>
    <w:rsid w:val="00F20369"/>
    <w:rsid w:val="00F2038A"/>
    <w:rsid w:val="00F25AD2"/>
    <w:rsid w:val="00F303D2"/>
    <w:rsid w:val="00F31503"/>
    <w:rsid w:val="00F31993"/>
    <w:rsid w:val="00F319B5"/>
    <w:rsid w:val="00F346A7"/>
    <w:rsid w:val="00F36725"/>
    <w:rsid w:val="00F4028E"/>
    <w:rsid w:val="00F41DA3"/>
    <w:rsid w:val="00F439B4"/>
    <w:rsid w:val="00F451B1"/>
    <w:rsid w:val="00F45B72"/>
    <w:rsid w:val="00F46DA0"/>
    <w:rsid w:val="00F50EAF"/>
    <w:rsid w:val="00F51AAF"/>
    <w:rsid w:val="00F55156"/>
    <w:rsid w:val="00F55DDA"/>
    <w:rsid w:val="00F5694D"/>
    <w:rsid w:val="00F57FEE"/>
    <w:rsid w:val="00F605E9"/>
    <w:rsid w:val="00F60893"/>
    <w:rsid w:val="00F63317"/>
    <w:rsid w:val="00F64564"/>
    <w:rsid w:val="00F64713"/>
    <w:rsid w:val="00F66E19"/>
    <w:rsid w:val="00F71030"/>
    <w:rsid w:val="00F74F9D"/>
    <w:rsid w:val="00F756C6"/>
    <w:rsid w:val="00F757BB"/>
    <w:rsid w:val="00F80FC5"/>
    <w:rsid w:val="00F81738"/>
    <w:rsid w:val="00F821E0"/>
    <w:rsid w:val="00F82848"/>
    <w:rsid w:val="00F83438"/>
    <w:rsid w:val="00F837F7"/>
    <w:rsid w:val="00F84ECC"/>
    <w:rsid w:val="00F85A28"/>
    <w:rsid w:val="00F85E0D"/>
    <w:rsid w:val="00F863A1"/>
    <w:rsid w:val="00F91090"/>
    <w:rsid w:val="00F91518"/>
    <w:rsid w:val="00F91B82"/>
    <w:rsid w:val="00F93BF8"/>
    <w:rsid w:val="00F95C4E"/>
    <w:rsid w:val="00F96E82"/>
    <w:rsid w:val="00FA164D"/>
    <w:rsid w:val="00FA2A03"/>
    <w:rsid w:val="00FA679D"/>
    <w:rsid w:val="00FA7002"/>
    <w:rsid w:val="00FA73A0"/>
    <w:rsid w:val="00FA75FB"/>
    <w:rsid w:val="00FB0E0C"/>
    <w:rsid w:val="00FB361F"/>
    <w:rsid w:val="00FB4B50"/>
    <w:rsid w:val="00FB5E48"/>
    <w:rsid w:val="00FB683D"/>
    <w:rsid w:val="00FC0CE4"/>
    <w:rsid w:val="00FC23BE"/>
    <w:rsid w:val="00FC4C4A"/>
    <w:rsid w:val="00FC6226"/>
    <w:rsid w:val="00FC7088"/>
    <w:rsid w:val="00FC712D"/>
    <w:rsid w:val="00FC76DC"/>
    <w:rsid w:val="00FC7A59"/>
    <w:rsid w:val="00FD1088"/>
    <w:rsid w:val="00FD228F"/>
    <w:rsid w:val="00FD27F5"/>
    <w:rsid w:val="00FD44B0"/>
    <w:rsid w:val="00FD483C"/>
    <w:rsid w:val="00FD5621"/>
    <w:rsid w:val="00FE18E6"/>
    <w:rsid w:val="00FE2CBB"/>
    <w:rsid w:val="00FE3DF3"/>
    <w:rsid w:val="00FE3EA9"/>
    <w:rsid w:val="00FE4A7F"/>
    <w:rsid w:val="00FE4E85"/>
    <w:rsid w:val="00FE5B0E"/>
    <w:rsid w:val="00FE791A"/>
    <w:rsid w:val="00FF139B"/>
    <w:rsid w:val="00FF2627"/>
    <w:rsid w:val="00FF317A"/>
    <w:rsid w:val="00FF384E"/>
    <w:rsid w:val="00FF407C"/>
    <w:rsid w:val="00FF5AAC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7CA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17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17FB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1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8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0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8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1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5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7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6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3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4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5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1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5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5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2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8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1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7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0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4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9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8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5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8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1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2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3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7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6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4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4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4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0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0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4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9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5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2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3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8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5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6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7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0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4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9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0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8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0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1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1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4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7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1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9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0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5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7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6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7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8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6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9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0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3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8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4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0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6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1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7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A42657-ECE6-493D-AB79-801243C9E7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20</Pages>
  <Words>4759</Words>
  <Characters>28560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6</cp:revision>
  <cp:lastPrinted>2021-08-13T08:43:00Z</cp:lastPrinted>
  <dcterms:created xsi:type="dcterms:W3CDTF">2026-01-27T13:42:00Z</dcterms:created>
  <dcterms:modified xsi:type="dcterms:W3CDTF">2026-01-29T11:03:00Z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  <property fmtid="{D5CDD505-2E9C-101B-9397-08002B2CF9AE}" pid="13" name="MFCATEGORY">
    <vt:lpwstr>InformacjePrzeznaczoneWylacznieDoUzytkuWewnetrznego</vt:lpwstr>
  </property>
  <property fmtid="{D5CDD505-2E9C-101B-9397-08002B2CF9AE}" pid="14" name="MFClassifiedBy">
    <vt:lpwstr>UxC4dwLulzfINJ8nQH+xvX5LNGipWa4BRSZhPgxsCvlIheCRldIa9p1iBTo/uqtheLnzGqcKw7y2/5V1GYkUiQ==</vt:lpwstr>
  </property>
  <property fmtid="{D5CDD505-2E9C-101B-9397-08002B2CF9AE}" pid="15" name="MFClassificationDate">
    <vt:lpwstr>2022-10-11T14:03:20.0096114+02:00</vt:lpwstr>
  </property>
  <property fmtid="{D5CDD505-2E9C-101B-9397-08002B2CF9AE}" pid="16" name="MFClassifiedBySID">
    <vt:lpwstr>UxC4dwLulzfINJ8nQH+xvX5LNGipWa4BRSZhPgxsCvm42mrIC/DSDv0ggS+FjUN/2v1BBotkLlY5aAiEhoi6uaXt4XNrV8OMBrjgeg2cqNvaQO7H4SQWqLrn4Nq24Gxh</vt:lpwstr>
  </property>
  <property fmtid="{D5CDD505-2E9C-101B-9397-08002B2CF9AE}" pid="17" name="MFGRNItemId">
    <vt:lpwstr>GRN-16f8b555-e0d4-4fec-aeaa-e513989e2a5b</vt:lpwstr>
  </property>
  <property fmtid="{D5CDD505-2E9C-101B-9397-08002B2CF9AE}" pid="18" name="MFHash">
    <vt:lpwstr>Q+JcCfN00sGq+8nJAq68qYsuyqF29hz6+PNJMqVRBGI=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{5fdfc941-3fcf-4a5b-87be-4848800d39d0}</vt:lpwstr>
  </property>
  <property fmtid="{D5CDD505-2E9C-101B-9397-08002B2CF9AE}" pid="21" name="MFRefresh">
    <vt:lpwstr>False</vt:lpwstr>
  </property>
</Properties>
</file>